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A9" w:rsidRDefault="00D264FE" w:rsidP="00CE4C78">
      <w:pPr>
        <w:pStyle w:val="Default"/>
        <w:jc w:val="center"/>
        <w:rPr>
          <w:b/>
          <w:bCs/>
          <w:sz w:val="52"/>
          <w:szCs w:val="52"/>
        </w:rPr>
      </w:pPr>
      <w:bookmarkStart w:id="0" w:name="_GoBack"/>
      <w:bookmarkEnd w:id="0"/>
      <w:r>
        <w:rPr>
          <w:noProof/>
          <w:lang w:eastAsia="en-GB"/>
        </w:rPr>
        <w:drawing>
          <wp:inline distT="0" distB="0" distL="0" distR="0" wp14:anchorId="32365004" wp14:editId="68A87847">
            <wp:extent cx="3646311" cy="657920"/>
            <wp:effectExtent l="0" t="0" r="0" b="8890"/>
            <wp:docPr id="5" name="Picture 5" descr="cid:image005.png@01D1640D.5066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640D.50669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47301" cy="658099"/>
                    </a:xfrm>
                    <a:prstGeom prst="rect">
                      <a:avLst/>
                    </a:prstGeom>
                    <a:noFill/>
                    <a:ln>
                      <a:noFill/>
                    </a:ln>
                  </pic:spPr>
                </pic:pic>
              </a:graphicData>
            </a:graphic>
          </wp:inline>
        </w:drawing>
      </w:r>
    </w:p>
    <w:p w:rsidR="00D264FE" w:rsidRDefault="00D264FE" w:rsidP="00D264FE">
      <w:pPr>
        <w:pStyle w:val="Default"/>
        <w:rPr>
          <w:b/>
          <w:bCs/>
          <w:sz w:val="52"/>
          <w:szCs w:val="52"/>
        </w:rPr>
      </w:pPr>
    </w:p>
    <w:p w:rsidR="00CE4C78" w:rsidRDefault="00972894" w:rsidP="00CE4C78">
      <w:pPr>
        <w:pStyle w:val="Default"/>
        <w:jc w:val="center"/>
        <w:rPr>
          <w:b/>
          <w:bCs/>
          <w:sz w:val="52"/>
          <w:szCs w:val="52"/>
        </w:rPr>
      </w:pPr>
      <w:r>
        <w:rPr>
          <w:b/>
          <w:bCs/>
          <w:sz w:val="52"/>
          <w:szCs w:val="52"/>
        </w:rPr>
        <w:t>St Philip’s Marsh Nursery School/Cashmore Early Years Centre and Barton Hill CC</w:t>
      </w:r>
    </w:p>
    <w:p w:rsidR="00CE4C78" w:rsidRDefault="00972894" w:rsidP="00CE4C78">
      <w:pPr>
        <w:pStyle w:val="Default"/>
        <w:jc w:val="center"/>
        <w:rPr>
          <w:b/>
          <w:bCs/>
          <w:sz w:val="52"/>
          <w:szCs w:val="52"/>
        </w:rPr>
      </w:pPr>
      <w:r>
        <w:rPr>
          <w:b/>
          <w:bCs/>
          <w:noProof/>
          <w:sz w:val="52"/>
          <w:szCs w:val="52"/>
          <w:lang w:eastAsia="en-GB"/>
        </w:rPr>
        <w:drawing>
          <wp:anchor distT="0" distB="0" distL="114300" distR="114300" simplePos="0" relativeHeight="251659264" behindDoc="0" locked="0" layoutInCell="1" allowOverlap="1" wp14:anchorId="4271C4E1" wp14:editId="219AC295">
            <wp:simplePos x="0" y="0"/>
            <wp:positionH relativeFrom="column">
              <wp:posOffset>3020695</wp:posOffset>
            </wp:positionH>
            <wp:positionV relativeFrom="paragraph">
              <wp:posOffset>200025</wp:posOffset>
            </wp:positionV>
            <wp:extent cx="1932940" cy="802640"/>
            <wp:effectExtent l="0" t="0" r="0" b="0"/>
            <wp:wrapSquare wrapText="bothSides"/>
            <wp:docPr id="4" name="Picture 4" descr="Z:\Work\2018-2019\Cash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2018-2019\Cashmore\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52"/>
          <w:szCs w:val="52"/>
          <w:lang w:eastAsia="en-GB"/>
        </w:rPr>
        <w:drawing>
          <wp:anchor distT="0" distB="0" distL="114300" distR="114300" simplePos="0" relativeHeight="251658240" behindDoc="0" locked="0" layoutInCell="1" allowOverlap="1" wp14:anchorId="76357230" wp14:editId="7B6A920C">
            <wp:simplePos x="0" y="0"/>
            <wp:positionH relativeFrom="column">
              <wp:posOffset>940435</wp:posOffset>
            </wp:positionH>
            <wp:positionV relativeFrom="paragraph">
              <wp:posOffset>195580</wp:posOffset>
            </wp:positionV>
            <wp:extent cx="1382395" cy="834390"/>
            <wp:effectExtent l="0" t="0" r="8255" b="3810"/>
            <wp:wrapNone/>
            <wp:docPr id="3" name="Picture 3" descr="C:\Users\Senco\AppData\Local\Microsoft\Windows\Temporary Internet Files\Content.IE5\IIW49Q3Y\MC900356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o\AppData\Local\Microsoft\Windows\Temporary Internet Files\Content.IE5\IIW49Q3Y\MC90035616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C78" w:rsidRDefault="00CE4C78" w:rsidP="00CE4C78">
      <w:pPr>
        <w:pStyle w:val="Default"/>
        <w:jc w:val="center"/>
        <w:rPr>
          <w:b/>
          <w:bCs/>
          <w:sz w:val="52"/>
          <w:szCs w:val="52"/>
        </w:rPr>
      </w:pPr>
    </w:p>
    <w:p w:rsidR="00CE4C78" w:rsidRDefault="00CE4C78" w:rsidP="00CE4C78">
      <w:pPr>
        <w:pStyle w:val="Default"/>
        <w:jc w:val="center"/>
        <w:rPr>
          <w:b/>
          <w:bCs/>
          <w:sz w:val="52"/>
          <w:szCs w:val="52"/>
        </w:rPr>
      </w:pPr>
    </w:p>
    <w:p w:rsidR="00CE4C78" w:rsidRDefault="00CE4C78" w:rsidP="00CE4C78">
      <w:pPr>
        <w:spacing w:after="0" w:line="240" w:lineRule="auto"/>
        <w:jc w:val="center"/>
        <w:rPr>
          <w:rFonts w:ascii="Times New Roman" w:hAnsi="Times New Roman" w:cs="Times New Roman"/>
          <w:sz w:val="24"/>
          <w:szCs w:val="24"/>
          <w:lang w:eastAsia="en-GB"/>
        </w:rPr>
      </w:pPr>
      <w:r>
        <w:rPr>
          <w:rFonts w:ascii="Arial" w:hAnsi="Arial" w:cs="Arial"/>
          <w:b/>
          <w:bCs/>
          <w:color w:val="000000"/>
          <w:sz w:val="52"/>
          <w:szCs w:val="52"/>
        </w:rPr>
        <w:t xml:space="preserve">Safeguarding and Child Protection Policy </w:t>
      </w:r>
    </w:p>
    <w:p w:rsidR="00CE4C78" w:rsidRDefault="00CE4C78" w:rsidP="00CE4C78">
      <w:pPr>
        <w:pStyle w:val="Default"/>
        <w:jc w:val="center"/>
        <w:rPr>
          <w:b/>
          <w:bCs/>
          <w:sz w:val="52"/>
          <w:szCs w:val="52"/>
        </w:rPr>
      </w:pPr>
    </w:p>
    <w:p w:rsidR="00CE4C78" w:rsidRDefault="00CE4C78" w:rsidP="00CE4C78">
      <w:pPr>
        <w:spacing w:after="0" w:line="240" w:lineRule="auto"/>
        <w:rPr>
          <w:rFonts w:ascii="Times New Roman" w:hAnsi="Times New Roman" w:cs="Times New Roman"/>
          <w:sz w:val="24"/>
          <w:szCs w:val="24"/>
          <w:lang w:eastAsia="en-GB"/>
        </w:rPr>
      </w:pPr>
      <w:r>
        <w:rPr>
          <w:rFonts w:ascii="Arial" w:hAnsi="Arial" w:cs="Arial"/>
          <w:b/>
          <w:bCs/>
          <w:color w:val="000000"/>
          <w:sz w:val="24"/>
          <w:szCs w:val="24"/>
        </w:rPr>
        <w:t>Review</w:t>
      </w:r>
      <w:r>
        <w:rPr>
          <w:rFonts w:ascii="Times New Roman" w:hAnsi="Times New Roman" w:cs="Times New Roman"/>
          <w:sz w:val="24"/>
          <w:szCs w:val="24"/>
          <w:lang w:eastAsia="en-GB"/>
        </w:rPr>
        <w:t xml:space="preserve"> </w:t>
      </w:r>
    </w:p>
    <w:p w:rsidR="00097D79" w:rsidRDefault="00097D79" w:rsidP="00CE4C78">
      <w:pPr>
        <w:spacing w:after="0" w:line="240" w:lineRule="auto"/>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377"/>
        <w:gridCol w:w="2392"/>
        <w:gridCol w:w="2095"/>
        <w:gridCol w:w="2378"/>
      </w:tblGrid>
      <w:tr w:rsidR="0026307B" w:rsidRPr="00097D79" w:rsidTr="0026307B">
        <w:tc>
          <w:tcPr>
            <w:tcW w:w="2377" w:type="dxa"/>
          </w:tcPr>
          <w:p w:rsidR="0026307B" w:rsidRPr="00097D79" w:rsidRDefault="0026307B" w:rsidP="00CE4C78">
            <w:pPr>
              <w:rPr>
                <w:rFonts w:ascii="Arial" w:hAnsi="Arial" w:cs="Arial"/>
                <w:b/>
                <w:sz w:val="24"/>
                <w:szCs w:val="24"/>
                <w:lang w:eastAsia="en-GB"/>
              </w:rPr>
            </w:pPr>
            <w:r w:rsidRPr="00097D79">
              <w:rPr>
                <w:rFonts w:ascii="Arial" w:hAnsi="Arial" w:cs="Arial"/>
                <w:b/>
                <w:sz w:val="24"/>
                <w:szCs w:val="24"/>
                <w:lang w:eastAsia="en-GB"/>
              </w:rPr>
              <w:t>Review Cycle</w:t>
            </w:r>
          </w:p>
        </w:tc>
        <w:tc>
          <w:tcPr>
            <w:tcW w:w="2392" w:type="dxa"/>
          </w:tcPr>
          <w:p w:rsidR="0026307B" w:rsidRPr="00097D79" w:rsidRDefault="0026307B" w:rsidP="00097D79">
            <w:pPr>
              <w:rPr>
                <w:rFonts w:ascii="Arial" w:hAnsi="Arial" w:cs="Arial"/>
                <w:b/>
                <w:sz w:val="24"/>
                <w:szCs w:val="24"/>
                <w:lang w:eastAsia="en-GB"/>
              </w:rPr>
            </w:pPr>
            <w:r w:rsidRPr="00097D79">
              <w:rPr>
                <w:rFonts w:ascii="Arial" w:hAnsi="Arial" w:cs="Arial"/>
                <w:b/>
                <w:sz w:val="24"/>
                <w:szCs w:val="24"/>
                <w:lang w:eastAsia="en-GB"/>
              </w:rPr>
              <w:t>Date of Current Policy</w:t>
            </w:r>
          </w:p>
        </w:tc>
        <w:tc>
          <w:tcPr>
            <w:tcW w:w="2095" w:type="dxa"/>
          </w:tcPr>
          <w:p w:rsidR="0026307B" w:rsidRPr="00097D79" w:rsidRDefault="0026307B" w:rsidP="00CE4C78">
            <w:pPr>
              <w:rPr>
                <w:rFonts w:ascii="Arial" w:hAnsi="Arial" w:cs="Arial"/>
                <w:b/>
                <w:sz w:val="24"/>
                <w:szCs w:val="24"/>
                <w:lang w:eastAsia="en-GB"/>
              </w:rPr>
            </w:pPr>
            <w:r>
              <w:rPr>
                <w:rFonts w:ascii="Arial" w:hAnsi="Arial" w:cs="Arial"/>
                <w:b/>
                <w:sz w:val="24"/>
                <w:szCs w:val="24"/>
                <w:lang w:eastAsia="en-GB"/>
              </w:rPr>
              <w:t xml:space="preserve">Author(s) of Current  Policy </w:t>
            </w:r>
          </w:p>
        </w:tc>
        <w:tc>
          <w:tcPr>
            <w:tcW w:w="2378" w:type="dxa"/>
          </w:tcPr>
          <w:p w:rsidR="0026307B" w:rsidRPr="00097D79" w:rsidRDefault="0026307B" w:rsidP="00CE4C78">
            <w:pPr>
              <w:rPr>
                <w:rFonts w:ascii="Arial" w:hAnsi="Arial" w:cs="Arial"/>
                <w:b/>
                <w:sz w:val="24"/>
                <w:szCs w:val="24"/>
                <w:lang w:eastAsia="en-GB"/>
              </w:rPr>
            </w:pPr>
            <w:r w:rsidRPr="00097D79">
              <w:rPr>
                <w:rFonts w:ascii="Arial" w:hAnsi="Arial" w:cs="Arial"/>
                <w:b/>
                <w:sz w:val="24"/>
                <w:szCs w:val="24"/>
                <w:lang w:eastAsia="en-GB"/>
              </w:rPr>
              <w:t>Review Date</w:t>
            </w:r>
          </w:p>
        </w:tc>
      </w:tr>
      <w:tr w:rsidR="0026307B" w:rsidRPr="00097D79" w:rsidTr="0026307B">
        <w:tc>
          <w:tcPr>
            <w:tcW w:w="2377" w:type="dxa"/>
          </w:tcPr>
          <w:p w:rsidR="0026307B" w:rsidRPr="00097D79" w:rsidRDefault="0026307B" w:rsidP="00CE4C78">
            <w:pPr>
              <w:rPr>
                <w:rFonts w:ascii="Arial" w:hAnsi="Arial" w:cs="Arial"/>
                <w:sz w:val="24"/>
                <w:szCs w:val="24"/>
                <w:lang w:eastAsia="en-GB"/>
              </w:rPr>
            </w:pPr>
            <w:r w:rsidRPr="00097D79">
              <w:rPr>
                <w:rFonts w:ascii="Arial" w:hAnsi="Arial" w:cs="Arial"/>
                <w:sz w:val="24"/>
                <w:szCs w:val="24"/>
                <w:lang w:eastAsia="en-GB"/>
              </w:rPr>
              <w:t>Annual</w:t>
            </w:r>
          </w:p>
        </w:tc>
        <w:tc>
          <w:tcPr>
            <w:tcW w:w="2392" w:type="dxa"/>
          </w:tcPr>
          <w:p w:rsidR="0026307B" w:rsidRPr="00097D79" w:rsidRDefault="00972894" w:rsidP="00CE4C78">
            <w:pPr>
              <w:rPr>
                <w:rFonts w:ascii="Arial" w:hAnsi="Arial" w:cs="Arial"/>
                <w:sz w:val="24"/>
                <w:szCs w:val="24"/>
                <w:lang w:eastAsia="en-GB"/>
              </w:rPr>
            </w:pPr>
            <w:r>
              <w:rPr>
                <w:rFonts w:ascii="Arial" w:hAnsi="Arial" w:cs="Arial"/>
                <w:sz w:val="24"/>
                <w:szCs w:val="24"/>
                <w:lang w:eastAsia="en-GB"/>
              </w:rPr>
              <w:t>November 2018</w:t>
            </w:r>
          </w:p>
        </w:tc>
        <w:tc>
          <w:tcPr>
            <w:tcW w:w="2095" w:type="dxa"/>
          </w:tcPr>
          <w:p w:rsidR="0026307B" w:rsidRPr="00097D79" w:rsidRDefault="00972894" w:rsidP="00CE4C78">
            <w:pPr>
              <w:rPr>
                <w:rFonts w:ascii="Arial" w:hAnsi="Arial" w:cs="Arial"/>
                <w:sz w:val="24"/>
                <w:szCs w:val="24"/>
                <w:lang w:eastAsia="en-GB"/>
              </w:rPr>
            </w:pPr>
            <w:r>
              <w:rPr>
                <w:rFonts w:ascii="Arial" w:hAnsi="Arial" w:cs="Arial"/>
                <w:sz w:val="24"/>
                <w:szCs w:val="24"/>
                <w:lang w:eastAsia="en-GB"/>
              </w:rPr>
              <w:t>Simon Holmes</w:t>
            </w:r>
          </w:p>
        </w:tc>
        <w:tc>
          <w:tcPr>
            <w:tcW w:w="2378" w:type="dxa"/>
          </w:tcPr>
          <w:p w:rsidR="0026307B" w:rsidRPr="00097D79" w:rsidRDefault="00972894" w:rsidP="00CE4C78">
            <w:pPr>
              <w:rPr>
                <w:rFonts w:ascii="Arial" w:hAnsi="Arial" w:cs="Arial"/>
                <w:sz w:val="24"/>
                <w:szCs w:val="24"/>
                <w:lang w:eastAsia="en-GB"/>
              </w:rPr>
            </w:pPr>
            <w:r>
              <w:rPr>
                <w:rFonts w:ascii="Arial" w:hAnsi="Arial" w:cs="Arial"/>
                <w:sz w:val="24"/>
                <w:szCs w:val="24"/>
                <w:lang w:eastAsia="en-GB"/>
              </w:rPr>
              <w:t>November 2019</w:t>
            </w:r>
          </w:p>
        </w:tc>
      </w:tr>
    </w:tbl>
    <w:p w:rsidR="00097D79" w:rsidRPr="00097D79" w:rsidRDefault="00097D79" w:rsidP="00CE4C78">
      <w:pPr>
        <w:spacing w:after="0" w:line="240" w:lineRule="auto"/>
        <w:rPr>
          <w:rFonts w:ascii="Arial" w:hAnsi="Arial" w:cs="Arial"/>
          <w:sz w:val="24"/>
          <w:szCs w:val="24"/>
          <w:lang w:eastAsia="en-GB"/>
        </w:rPr>
      </w:pPr>
    </w:p>
    <w:p w:rsidR="00097D79" w:rsidRDefault="00097D79" w:rsidP="00097D79">
      <w:pPr>
        <w:pStyle w:val="Default"/>
        <w:rPr>
          <w:b/>
          <w:bCs/>
        </w:rPr>
      </w:pPr>
    </w:p>
    <w:p w:rsidR="00CE4C78" w:rsidRDefault="00097D79" w:rsidP="00097D79">
      <w:pPr>
        <w:pStyle w:val="Default"/>
        <w:rPr>
          <w:b/>
          <w:bCs/>
        </w:rPr>
      </w:pPr>
      <w:r>
        <w:rPr>
          <w:b/>
          <w:bCs/>
        </w:rPr>
        <w:t>Ratification</w:t>
      </w:r>
    </w:p>
    <w:p w:rsidR="00097D79" w:rsidRDefault="00097D79" w:rsidP="00097D79">
      <w:pPr>
        <w:pStyle w:val="Default"/>
        <w:rPr>
          <w:b/>
          <w:bCs/>
        </w:rPr>
      </w:pPr>
    </w:p>
    <w:tbl>
      <w:tblPr>
        <w:tblStyle w:val="TableGrid"/>
        <w:tblW w:w="0" w:type="auto"/>
        <w:tblLook w:val="04A0" w:firstRow="1" w:lastRow="0" w:firstColumn="1" w:lastColumn="0" w:noHBand="0" w:noVBand="1"/>
      </w:tblPr>
      <w:tblGrid>
        <w:gridCol w:w="2481"/>
        <w:gridCol w:w="2277"/>
        <w:gridCol w:w="2442"/>
        <w:gridCol w:w="2042"/>
      </w:tblGrid>
      <w:tr w:rsidR="00097D79" w:rsidTr="00097D79">
        <w:tc>
          <w:tcPr>
            <w:tcW w:w="2481" w:type="dxa"/>
          </w:tcPr>
          <w:p w:rsidR="00097D79" w:rsidRDefault="00097D79" w:rsidP="00097D79">
            <w:pPr>
              <w:pStyle w:val="Default"/>
              <w:rPr>
                <w:b/>
                <w:bCs/>
              </w:rPr>
            </w:pPr>
            <w:r>
              <w:rPr>
                <w:b/>
                <w:bCs/>
              </w:rPr>
              <w:t>Role</w:t>
            </w:r>
          </w:p>
        </w:tc>
        <w:tc>
          <w:tcPr>
            <w:tcW w:w="2277" w:type="dxa"/>
          </w:tcPr>
          <w:p w:rsidR="00097D79" w:rsidRDefault="00097D79" w:rsidP="00097D79">
            <w:pPr>
              <w:pStyle w:val="Default"/>
              <w:rPr>
                <w:b/>
                <w:bCs/>
              </w:rPr>
            </w:pPr>
            <w:r>
              <w:rPr>
                <w:b/>
                <w:bCs/>
              </w:rPr>
              <w:t>Name</w:t>
            </w:r>
          </w:p>
        </w:tc>
        <w:tc>
          <w:tcPr>
            <w:tcW w:w="2442" w:type="dxa"/>
          </w:tcPr>
          <w:p w:rsidR="00097D79" w:rsidRDefault="00097D79" w:rsidP="00097D79">
            <w:pPr>
              <w:pStyle w:val="Default"/>
              <w:rPr>
                <w:b/>
                <w:bCs/>
              </w:rPr>
            </w:pPr>
            <w:r>
              <w:rPr>
                <w:b/>
                <w:bCs/>
              </w:rPr>
              <w:t>Signature</w:t>
            </w:r>
          </w:p>
        </w:tc>
        <w:tc>
          <w:tcPr>
            <w:tcW w:w="2042" w:type="dxa"/>
          </w:tcPr>
          <w:p w:rsidR="00097D79" w:rsidRDefault="00097D79" w:rsidP="00097D79">
            <w:pPr>
              <w:pStyle w:val="Default"/>
              <w:rPr>
                <w:b/>
                <w:bCs/>
              </w:rPr>
            </w:pPr>
            <w:r>
              <w:rPr>
                <w:b/>
                <w:bCs/>
              </w:rPr>
              <w:t>Date</w:t>
            </w:r>
          </w:p>
        </w:tc>
      </w:tr>
      <w:tr w:rsidR="00097D79" w:rsidTr="00097D79">
        <w:tc>
          <w:tcPr>
            <w:tcW w:w="2481" w:type="dxa"/>
          </w:tcPr>
          <w:p w:rsidR="00097D79" w:rsidRDefault="00097D79" w:rsidP="00097D79">
            <w:pPr>
              <w:pStyle w:val="Default"/>
              <w:rPr>
                <w:b/>
                <w:bCs/>
              </w:rPr>
            </w:pPr>
            <w:r>
              <w:rPr>
                <w:b/>
                <w:bCs/>
              </w:rPr>
              <w:t>Chair of Governors</w:t>
            </w:r>
          </w:p>
        </w:tc>
        <w:tc>
          <w:tcPr>
            <w:tcW w:w="2277" w:type="dxa"/>
          </w:tcPr>
          <w:p w:rsidR="00097D79" w:rsidRPr="00972894" w:rsidRDefault="00972894" w:rsidP="00097D79">
            <w:pPr>
              <w:pStyle w:val="Default"/>
              <w:rPr>
                <w:bCs/>
              </w:rPr>
            </w:pPr>
            <w:r w:rsidRPr="00972894">
              <w:rPr>
                <w:bCs/>
              </w:rPr>
              <w:t>Enza Phillips</w:t>
            </w:r>
          </w:p>
        </w:tc>
        <w:tc>
          <w:tcPr>
            <w:tcW w:w="2442" w:type="dxa"/>
          </w:tcPr>
          <w:p w:rsidR="00097D79" w:rsidRDefault="00097D79" w:rsidP="00097D79">
            <w:pPr>
              <w:pStyle w:val="Default"/>
              <w:rPr>
                <w:b/>
                <w:bCs/>
              </w:rPr>
            </w:pPr>
          </w:p>
        </w:tc>
        <w:tc>
          <w:tcPr>
            <w:tcW w:w="2042" w:type="dxa"/>
          </w:tcPr>
          <w:p w:rsidR="00097D79" w:rsidRDefault="00097D79" w:rsidP="00097D79">
            <w:pPr>
              <w:pStyle w:val="Default"/>
              <w:rPr>
                <w:b/>
                <w:bCs/>
              </w:rPr>
            </w:pPr>
          </w:p>
        </w:tc>
      </w:tr>
      <w:tr w:rsidR="00097D79" w:rsidTr="00097D79">
        <w:tc>
          <w:tcPr>
            <w:tcW w:w="2481" w:type="dxa"/>
          </w:tcPr>
          <w:p w:rsidR="00097D79" w:rsidRDefault="00097D79" w:rsidP="00097D79">
            <w:pPr>
              <w:pStyle w:val="Default"/>
              <w:rPr>
                <w:b/>
                <w:bCs/>
              </w:rPr>
            </w:pPr>
            <w:r>
              <w:rPr>
                <w:b/>
                <w:bCs/>
              </w:rPr>
              <w:t>Head Teacher</w:t>
            </w:r>
          </w:p>
        </w:tc>
        <w:tc>
          <w:tcPr>
            <w:tcW w:w="2277" w:type="dxa"/>
          </w:tcPr>
          <w:p w:rsidR="00097D79" w:rsidRPr="00972894" w:rsidRDefault="00972894" w:rsidP="00097D79">
            <w:pPr>
              <w:pStyle w:val="Default"/>
              <w:rPr>
                <w:bCs/>
              </w:rPr>
            </w:pPr>
            <w:r w:rsidRPr="00972894">
              <w:rPr>
                <w:bCs/>
              </w:rPr>
              <w:t>Simon Holmes</w:t>
            </w:r>
          </w:p>
        </w:tc>
        <w:tc>
          <w:tcPr>
            <w:tcW w:w="2442" w:type="dxa"/>
          </w:tcPr>
          <w:p w:rsidR="00097D79" w:rsidRDefault="00097D79" w:rsidP="00097D79">
            <w:pPr>
              <w:pStyle w:val="Default"/>
              <w:rPr>
                <w:b/>
                <w:bCs/>
              </w:rPr>
            </w:pPr>
          </w:p>
        </w:tc>
        <w:tc>
          <w:tcPr>
            <w:tcW w:w="2042" w:type="dxa"/>
          </w:tcPr>
          <w:p w:rsidR="00097D79" w:rsidRDefault="00097D79" w:rsidP="00097D79">
            <w:pPr>
              <w:pStyle w:val="Default"/>
              <w:rPr>
                <w:b/>
                <w:bCs/>
              </w:rPr>
            </w:pPr>
          </w:p>
        </w:tc>
      </w:tr>
    </w:tbl>
    <w:p w:rsidR="00097D79" w:rsidRPr="00097D79" w:rsidRDefault="00097D79" w:rsidP="00097D79">
      <w:pPr>
        <w:pStyle w:val="Default"/>
        <w:rPr>
          <w:b/>
          <w:bCs/>
        </w:rPr>
      </w:pPr>
    </w:p>
    <w:p w:rsidR="00097D79" w:rsidRDefault="00097D79" w:rsidP="00097D79">
      <w:pPr>
        <w:tabs>
          <w:tab w:val="left" w:pos="3901"/>
        </w:tabs>
        <w:ind w:right="-755"/>
        <w:rPr>
          <w:rFonts w:ascii="Arial" w:hAnsi="Arial" w:cs="Arial"/>
          <w:b/>
          <w:sz w:val="24"/>
          <w:szCs w:val="24"/>
        </w:rPr>
      </w:pPr>
    </w:p>
    <w:p w:rsidR="00097D79" w:rsidRDefault="00097D79" w:rsidP="00097D79">
      <w:pPr>
        <w:tabs>
          <w:tab w:val="left" w:pos="3901"/>
        </w:tabs>
        <w:ind w:right="-755"/>
        <w:rPr>
          <w:rFonts w:ascii="Arial" w:hAnsi="Arial" w:cs="Arial"/>
          <w:b/>
          <w:sz w:val="24"/>
          <w:szCs w:val="24"/>
        </w:rPr>
      </w:pPr>
      <w:r>
        <w:rPr>
          <w:rFonts w:ascii="Arial" w:hAnsi="Arial" w:cs="Arial"/>
          <w:b/>
          <w:sz w:val="24"/>
          <w:szCs w:val="24"/>
        </w:rPr>
        <w:t>Details of Policy Updates</w:t>
      </w:r>
    </w:p>
    <w:p w:rsidR="00CE4C78" w:rsidRPr="00972894" w:rsidRDefault="00972894" w:rsidP="00972894">
      <w:pPr>
        <w:rPr>
          <w:rFonts w:ascii="Arial" w:hAnsi="Arial" w:cs="Arial"/>
          <w:sz w:val="28"/>
          <w:szCs w:val="28"/>
        </w:rPr>
      </w:pPr>
      <w:r w:rsidRPr="00972894">
        <w:rPr>
          <w:rFonts w:ascii="Arial" w:hAnsi="Arial" w:cs="Arial"/>
          <w:sz w:val="28"/>
          <w:szCs w:val="28"/>
        </w:rPr>
        <w:t>See Table of Changes.</w:t>
      </w:r>
    </w:p>
    <w:p w:rsidR="00CE4C78" w:rsidRDefault="00CE4C78">
      <w:pPr>
        <w:rPr>
          <w:rFonts w:ascii="Arial" w:hAnsi="Arial" w:cs="Arial"/>
          <w:b/>
          <w:sz w:val="28"/>
          <w:szCs w:val="28"/>
        </w:rPr>
      </w:pPr>
    </w:p>
    <w:p w:rsidR="00972894" w:rsidRDefault="00972894">
      <w:pPr>
        <w:rPr>
          <w:rFonts w:ascii="Arial" w:hAnsi="Arial" w:cs="Arial"/>
          <w:b/>
          <w:sz w:val="28"/>
          <w:szCs w:val="28"/>
        </w:rPr>
      </w:pPr>
    </w:p>
    <w:p w:rsidR="00972894" w:rsidRDefault="00972894" w:rsidP="0009341F">
      <w:pPr>
        <w:rPr>
          <w:rFonts w:ascii="Arial" w:hAnsi="Arial" w:cs="Arial"/>
          <w:sz w:val="24"/>
          <w:szCs w:val="24"/>
        </w:rPr>
      </w:pPr>
    </w:p>
    <w:p w:rsidR="00F86DC5" w:rsidRDefault="00F86DC5" w:rsidP="0009341F">
      <w:pPr>
        <w:rPr>
          <w:rFonts w:ascii="Arial" w:hAnsi="Arial" w:cs="Arial"/>
          <w:sz w:val="24"/>
          <w:szCs w:val="24"/>
        </w:rPr>
      </w:pPr>
      <w:r>
        <w:rPr>
          <w:rFonts w:ascii="Arial" w:hAnsi="Arial" w:cs="Arial"/>
          <w:sz w:val="24"/>
          <w:szCs w:val="24"/>
        </w:rPr>
        <w:t>Contents</w:t>
      </w:r>
    </w:p>
    <w:p w:rsidR="00F86DC5" w:rsidRDefault="00F86DC5" w:rsidP="00F86DC5">
      <w:pPr>
        <w:rPr>
          <w:lang w:val="en-US" w:eastAsia="ja-JP"/>
        </w:rPr>
      </w:pPr>
    </w:p>
    <w:tbl>
      <w:tblPr>
        <w:tblStyle w:val="TableGrid"/>
        <w:tblW w:w="0" w:type="auto"/>
        <w:tblInd w:w="720" w:type="dxa"/>
        <w:tblLook w:val="04A0" w:firstRow="1" w:lastRow="0" w:firstColumn="1" w:lastColumn="0" w:noHBand="0" w:noVBand="1"/>
      </w:tblPr>
      <w:tblGrid>
        <w:gridCol w:w="7185"/>
        <w:gridCol w:w="1337"/>
      </w:tblGrid>
      <w:tr w:rsidR="00224ABE" w:rsidTr="00224ABE">
        <w:tc>
          <w:tcPr>
            <w:tcW w:w="7185" w:type="dxa"/>
          </w:tcPr>
          <w:p w:rsidR="00224ABE" w:rsidRDefault="00224ABE" w:rsidP="00F86DC5">
            <w:pPr>
              <w:pStyle w:val="ListParagraph"/>
              <w:ind w:left="0"/>
              <w:jc w:val="both"/>
              <w:rPr>
                <w:rFonts w:ascii="Arial" w:hAnsi="Arial" w:cs="Arial"/>
                <w:sz w:val="24"/>
                <w:szCs w:val="24"/>
              </w:rPr>
            </w:pPr>
            <w:r>
              <w:rPr>
                <w:rFonts w:ascii="Arial" w:hAnsi="Arial" w:cs="Arial"/>
                <w:sz w:val="24"/>
                <w:szCs w:val="24"/>
              </w:rPr>
              <w:t>Notes of Guidance</w:t>
            </w:r>
          </w:p>
          <w:p w:rsidR="00924387" w:rsidRDefault="00924387" w:rsidP="00F86DC5">
            <w:pPr>
              <w:pStyle w:val="ListParagraph"/>
              <w:ind w:left="0"/>
              <w:jc w:val="both"/>
              <w:rPr>
                <w:rFonts w:ascii="Arial" w:hAnsi="Arial" w:cs="Arial"/>
                <w:sz w:val="24"/>
                <w:szCs w:val="24"/>
              </w:rPr>
            </w:pPr>
          </w:p>
        </w:tc>
        <w:tc>
          <w:tcPr>
            <w:tcW w:w="1337" w:type="dxa"/>
          </w:tcPr>
          <w:p w:rsidR="00224ABE" w:rsidRDefault="00224ABE" w:rsidP="00F86DC5">
            <w:pPr>
              <w:pStyle w:val="ListParagraph"/>
              <w:ind w:left="0"/>
              <w:jc w:val="both"/>
              <w:rPr>
                <w:rFonts w:ascii="Arial" w:hAnsi="Arial" w:cs="Arial"/>
                <w:sz w:val="24"/>
                <w:szCs w:val="24"/>
              </w:rPr>
            </w:pPr>
            <w:r>
              <w:rPr>
                <w:rFonts w:ascii="Arial" w:hAnsi="Arial" w:cs="Arial"/>
                <w:sz w:val="24"/>
                <w:szCs w:val="24"/>
              </w:rPr>
              <w:t>Page 2</w:t>
            </w:r>
          </w:p>
        </w:tc>
      </w:tr>
      <w:tr w:rsidR="00224ABE" w:rsidTr="00224ABE">
        <w:tc>
          <w:tcPr>
            <w:tcW w:w="7185" w:type="dxa"/>
          </w:tcPr>
          <w:p w:rsidR="00224ABE" w:rsidRDefault="00224ABE" w:rsidP="00F86DC5">
            <w:pPr>
              <w:pStyle w:val="ListParagraph"/>
              <w:ind w:left="0"/>
              <w:jc w:val="both"/>
              <w:rPr>
                <w:rFonts w:ascii="Arial" w:hAnsi="Arial" w:cs="Arial"/>
                <w:b/>
                <w:sz w:val="24"/>
                <w:szCs w:val="24"/>
              </w:rPr>
            </w:pPr>
            <w:r w:rsidRPr="00924387">
              <w:rPr>
                <w:rFonts w:ascii="Arial" w:hAnsi="Arial" w:cs="Arial"/>
                <w:b/>
                <w:sz w:val="24"/>
                <w:szCs w:val="24"/>
              </w:rPr>
              <w:t>PART 1:Policy</w:t>
            </w:r>
          </w:p>
          <w:p w:rsidR="00924387" w:rsidRPr="00924387" w:rsidRDefault="00924387" w:rsidP="00F86DC5">
            <w:pPr>
              <w:pStyle w:val="ListParagraph"/>
              <w:ind w:left="0"/>
              <w:jc w:val="both"/>
              <w:rPr>
                <w:rFonts w:ascii="Arial" w:hAnsi="Arial" w:cs="Arial"/>
                <w:b/>
                <w:sz w:val="24"/>
                <w:szCs w:val="24"/>
              </w:rPr>
            </w:pPr>
          </w:p>
        </w:tc>
        <w:tc>
          <w:tcPr>
            <w:tcW w:w="1337" w:type="dxa"/>
          </w:tcPr>
          <w:p w:rsidR="00224ABE" w:rsidRDefault="00224ABE" w:rsidP="00224ABE">
            <w:pPr>
              <w:pStyle w:val="ListParagraph"/>
              <w:ind w:left="0"/>
              <w:jc w:val="both"/>
              <w:rPr>
                <w:rFonts w:ascii="Arial" w:hAnsi="Arial" w:cs="Arial"/>
                <w:sz w:val="24"/>
                <w:szCs w:val="24"/>
              </w:rPr>
            </w:pPr>
          </w:p>
        </w:tc>
      </w:tr>
      <w:tr w:rsidR="00224ABE" w:rsidTr="00224ABE">
        <w:tc>
          <w:tcPr>
            <w:tcW w:w="7185" w:type="dxa"/>
          </w:tcPr>
          <w:p w:rsidR="00924387" w:rsidRDefault="00224ABE" w:rsidP="00E936F8">
            <w:pPr>
              <w:pStyle w:val="ListParagraph"/>
              <w:ind w:left="0"/>
              <w:jc w:val="both"/>
              <w:rPr>
                <w:rFonts w:ascii="Arial" w:hAnsi="Arial" w:cs="Arial"/>
                <w:sz w:val="24"/>
                <w:szCs w:val="24"/>
              </w:rPr>
            </w:pPr>
            <w:r>
              <w:rPr>
                <w:rFonts w:ascii="Arial" w:hAnsi="Arial" w:cs="Arial"/>
                <w:sz w:val="24"/>
                <w:szCs w:val="24"/>
              </w:rPr>
              <w:t>1 Definitions</w:t>
            </w:r>
          </w:p>
        </w:tc>
        <w:tc>
          <w:tcPr>
            <w:tcW w:w="1337" w:type="dxa"/>
          </w:tcPr>
          <w:p w:rsidR="00224ABE" w:rsidRDefault="00224ABE" w:rsidP="00F86DC5">
            <w:pPr>
              <w:pStyle w:val="ListParagraph"/>
              <w:ind w:left="0"/>
              <w:jc w:val="both"/>
              <w:rPr>
                <w:rFonts w:ascii="Arial" w:hAnsi="Arial" w:cs="Arial"/>
                <w:sz w:val="24"/>
                <w:szCs w:val="24"/>
              </w:rPr>
            </w:pPr>
            <w:r>
              <w:rPr>
                <w:rFonts w:ascii="Arial" w:hAnsi="Arial" w:cs="Arial"/>
                <w:sz w:val="24"/>
                <w:szCs w:val="24"/>
              </w:rPr>
              <w:t>Page 6</w:t>
            </w:r>
          </w:p>
        </w:tc>
      </w:tr>
      <w:tr w:rsidR="00224ABE" w:rsidTr="00224ABE">
        <w:tc>
          <w:tcPr>
            <w:tcW w:w="7185" w:type="dxa"/>
          </w:tcPr>
          <w:p w:rsidR="00924387" w:rsidRDefault="00224ABE" w:rsidP="00E936F8">
            <w:pPr>
              <w:pStyle w:val="ListParagraph"/>
              <w:ind w:left="0"/>
              <w:jc w:val="both"/>
              <w:rPr>
                <w:rFonts w:ascii="Arial" w:hAnsi="Arial" w:cs="Arial"/>
                <w:sz w:val="24"/>
                <w:szCs w:val="24"/>
              </w:rPr>
            </w:pPr>
            <w:r>
              <w:rPr>
                <w:rFonts w:ascii="Arial" w:hAnsi="Arial" w:cs="Arial"/>
                <w:sz w:val="24"/>
                <w:szCs w:val="24"/>
              </w:rPr>
              <w:t>2. Introduction</w:t>
            </w:r>
          </w:p>
        </w:tc>
        <w:tc>
          <w:tcPr>
            <w:tcW w:w="1337" w:type="dxa"/>
          </w:tcPr>
          <w:p w:rsidR="00224ABE" w:rsidRDefault="00224ABE" w:rsidP="00F86DC5">
            <w:pPr>
              <w:pStyle w:val="ListParagraph"/>
              <w:ind w:left="0"/>
              <w:jc w:val="both"/>
              <w:rPr>
                <w:rFonts w:ascii="Arial" w:hAnsi="Arial" w:cs="Arial"/>
                <w:sz w:val="24"/>
                <w:szCs w:val="24"/>
              </w:rPr>
            </w:pPr>
            <w:r>
              <w:rPr>
                <w:rFonts w:ascii="Arial" w:hAnsi="Arial" w:cs="Arial"/>
                <w:sz w:val="24"/>
                <w:szCs w:val="24"/>
              </w:rPr>
              <w:t>Page 6</w:t>
            </w:r>
          </w:p>
        </w:tc>
      </w:tr>
      <w:tr w:rsidR="0016764F" w:rsidTr="00224ABE">
        <w:tc>
          <w:tcPr>
            <w:tcW w:w="7185" w:type="dxa"/>
          </w:tcPr>
          <w:p w:rsidR="0016764F"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3.Equalities Statement</w:t>
            </w:r>
          </w:p>
        </w:tc>
        <w:tc>
          <w:tcPr>
            <w:tcW w:w="1337" w:type="dxa"/>
          </w:tcPr>
          <w:p w:rsidR="0016764F" w:rsidRPr="00972894" w:rsidRDefault="0016764F" w:rsidP="008209B1">
            <w:pPr>
              <w:pStyle w:val="ListParagraph"/>
              <w:ind w:left="0"/>
              <w:jc w:val="both"/>
              <w:rPr>
                <w:rFonts w:ascii="Arial" w:hAnsi="Arial" w:cs="Arial"/>
                <w:sz w:val="24"/>
                <w:szCs w:val="24"/>
              </w:rPr>
            </w:pPr>
            <w:r w:rsidRPr="00972894">
              <w:rPr>
                <w:rFonts w:ascii="Arial" w:hAnsi="Arial" w:cs="Arial"/>
                <w:sz w:val="24"/>
                <w:szCs w:val="24"/>
              </w:rPr>
              <w:t>Page 8</w:t>
            </w:r>
          </w:p>
        </w:tc>
      </w:tr>
      <w:tr w:rsidR="00224ABE" w:rsidTr="00224ABE">
        <w:tc>
          <w:tcPr>
            <w:tcW w:w="7185" w:type="dxa"/>
          </w:tcPr>
          <w:p w:rsidR="00924387"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4</w:t>
            </w:r>
            <w:r w:rsidR="00224ABE" w:rsidRPr="00972894">
              <w:rPr>
                <w:rFonts w:ascii="Arial" w:hAnsi="Arial" w:cs="Arial"/>
                <w:sz w:val="24"/>
                <w:szCs w:val="24"/>
              </w:rPr>
              <w:t>. Overall Aims</w:t>
            </w:r>
          </w:p>
        </w:tc>
        <w:tc>
          <w:tcPr>
            <w:tcW w:w="1337" w:type="dxa"/>
          </w:tcPr>
          <w:p w:rsidR="00224ABE" w:rsidRPr="00972894" w:rsidRDefault="00224ABE" w:rsidP="008209B1">
            <w:pPr>
              <w:pStyle w:val="ListParagraph"/>
              <w:ind w:left="0"/>
              <w:jc w:val="both"/>
              <w:rPr>
                <w:rFonts w:ascii="Arial" w:hAnsi="Arial" w:cs="Arial"/>
                <w:sz w:val="24"/>
                <w:szCs w:val="24"/>
              </w:rPr>
            </w:pPr>
            <w:r w:rsidRPr="00972894">
              <w:rPr>
                <w:rFonts w:ascii="Arial" w:hAnsi="Arial" w:cs="Arial"/>
                <w:sz w:val="24"/>
                <w:szCs w:val="24"/>
              </w:rPr>
              <w:t xml:space="preserve">Page </w:t>
            </w:r>
            <w:r w:rsidR="008209B1" w:rsidRPr="00972894">
              <w:rPr>
                <w:rFonts w:ascii="Arial" w:hAnsi="Arial" w:cs="Arial"/>
                <w:sz w:val="24"/>
                <w:szCs w:val="24"/>
              </w:rPr>
              <w:t>8</w:t>
            </w:r>
          </w:p>
        </w:tc>
      </w:tr>
      <w:tr w:rsidR="00224ABE" w:rsidTr="00224ABE">
        <w:tc>
          <w:tcPr>
            <w:tcW w:w="7185" w:type="dxa"/>
          </w:tcPr>
          <w:p w:rsidR="00924387"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5.</w:t>
            </w:r>
            <w:r w:rsidR="00224ABE" w:rsidRPr="00972894">
              <w:rPr>
                <w:rFonts w:ascii="Arial" w:hAnsi="Arial" w:cs="Arial"/>
                <w:sz w:val="24"/>
                <w:szCs w:val="24"/>
              </w:rPr>
              <w:t xml:space="preserve"> Expectations</w:t>
            </w:r>
          </w:p>
        </w:tc>
        <w:tc>
          <w:tcPr>
            <w:tcW w:w="1337" w:type="dxa"/>
          </w:tcPr>
          <w:p w:rsidR="00224ABE" w:rsidRPr="00972894" w:rsidRDefault="00224ABE" w:rsidP="008209B1">
            <w:pPr>
              <w:pStyle w:val="ListParagraph"/>
              <w:ind w:left="0"/>
              <w:jc w:val="both"/>
              <w:rPr>
                <w:rFonts w:ascii="Arial" w:hAnsi="Arial" w:cs="Arial"/>
                <w:sz w:val="24"/>
                <w:szCs w:val="24"/>
              </w:rPr>
            </w:pPr>
            <w:r w:rsidRPr="00972894">
              <w:rPr>
                <w:rFonts w:ascii="Arial" w:hAnsi="Arial" w:cs="Arial"/>
                <w:sz w:val="24"/>
                <w:szCs w:val="24"/>
              </w:rPr>
              <w:t xml:space="preserve">Page </w:t>
            </w:r>
            <w:r w:rsidR="008209B1" w:rsidRPr="00972894">
              <w:rPr>
                <w:rFonts w:ascii="Arial" w:hAnsi="Arial" w:cs="Arial"/>
                <w:sz w:val="24"/>
                <w:szCs w:val="24"/>
              </w:rPr>
              <w:t>9</w:t>
            </w:r>
          </w:p>
        </w:tc>
      </w:tr>
      <w:tr w:rsidR="00224ABE" w:rsidTr="00224ABE">
        <w:tc>
          <w:tcPr>
            <w:tcW w:w="7185" w:type="dxa"/>
          </w:tcPr>
          <w:p w:rsidR="00924387"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6</w:t>
            </w:r>
            <w:r w:rsidR="00224ABE" w:rsidRPr="00972894">
              <w:rPr>
                <w:rFonts w:ascii="Arial" w:hAnsi="Arial" w:cs="Arial"/>
                <w:sz w:val="24"/>
                <w:szCs w:val="24"/>
              </w:rPr>
              <w:t>. Training</w:t>
            </w:r>
          </w:p>
        </w:tc>
        <w:tc>
          <w:tcPr>
            <w:tcW w:w="1337" w:type="dxa"/>
          </w:tcPr>
          <w:p w:rsidR="00224ABE" w:rsidRPr="00972894" w:rsidRDefault="00224ABE" w:rsidP="0016764F">
            <w:pPr>
              <w:pStyle w:val="ListParagraph"/>
              <w:ind w:left="0"/>
              <w:jc w:val="both"/>
              <w:rPr>
                <w:rFonts w:ascii="Arial" w:hAnsi="Arial" w:cs="Arial"/>
                <w:sz w:val="24"/>
                <w:szCs w:val="24"/>
              </w:rPr>
            </w:pPr>
            <w:r w:rsidRPr="00972894">
              <w:rPr>
                <w:rFonts w:ascii="Arial" w:hAnsi="Arial" w:cs="Arial"/>
                <w:sz w:val="24"/>
                <w:szCs w:val="24"/>
              </w:rPr>
              <w:t xml:space="preserve">Page </w:t>
            </w:r>
            <w:r w:rsidR="0016764F" w:rsidRPr="00972894">
              <w:rPr>
                <w:rFonts w:ascii="Arial" w:hAnsi="Arial" w:cs="Arial"/>
                <w:sz w:val="24"/>
                <w:szCs w:val="24"/>
              </w:rPr>
              <w:t>10</w:t>
            </w:r>
          </w:p>
        </w:tc>
      </w:tr>
      <w:tr w:rsidR="00224ABE" w:rsidTr="00224ABE">
        <w:tc>
          <w:tcPr>
            <w:tcW w:w="7185" w:type="dxa"/>
          </w:tcPr>
          <w:p w:rsidR="00924387"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7</w:t>
            </w:r>
            <w:r w:rsidR="00224ABE" w:rsidRPr="00972894">
              <w:rPr>
                <w:rFonts w:ascii="Arial" w:hAnsi="Arial" w:cs="Arial"/>
                <w:sz w:val="24"/>
                <w:szCs w:val="24"/>
              </w:rPr>
              <w:t>.</w:t>
            </w:r>
            <w:r w:rsidR="00924387" w:rsidRPr="00972894">
              <w:rPr>
                <w:rFonts w:ascii="Arial" w:hAnsi="Arial" w:cs="Arial"/>
                <w:sz w:val="24"/>
                <w:szCs w:val="24"/>
              </w:rPr>
              <w:t xml:space="preserve"> Role of the Designated Safeguarding Lead</w:t>
            </w:r>
          </w:p>
        </w:tc>
        <w:tc>
          <w:tcPr>
            <w:tcW w:w="1337" w:type="dxa"/>
          </w:tcPr>
          <w:p w:rsidR="00224ABE" w:rsidRPr="00972894" w:rsidRDefault="00924387" w:rsidP="0016764F">
            <w:pPr>
              <w:pStyle w:val="ListParagraph"/>
              <w:ind w:left="0"/>
              <w:jc w:val="both"/>
              <w:rPr>
                <w:rFonts w:ascii="Arial" w:hAnsi="Arial" w:cs="Arial"/>
                <w:sz w:val="24"/>
                <w:szCs w:val="24"/>
              </w:rPr>
            </w:pPr>
            <w:r w:rsidRPr="00972894">
              <w:rPr>
                <w:rFonts w:ascii="Arial" w:hAnsi="Arial" w:cs="Arial"/>
                <w:sz w:val="24"/>
                <w:szCs w:val="24"/>
              </w:rPr>
              <w:t>Page 1</w:t>
            </w:r>
            <w:r w:rsidR="0016764F" w:rsidRPr="00972894">
              <w:rPr>
                <w:rFonts w:ascii="Arial" w:hAnsi="Arial" w:cs="Arial"/>
                <w:sz w:val="24"/>
                <w:szCs w:val="24"/>
              </w:rPr>
              <w:t>1</w:t>
            </w:r>
          </w:p>
        </w:tc>
      </w:tr>
      <w:tr w:rsidR="00924387" w:rsidRPr="00555322" w:rsidTr="00224ABE">
        <w:tc>
          <w:tcPr>
            <w:tcW w:w="7185" w:type="dxa"/>
          </w:tcPr>
          <w:p w:rsidR="00924387" w:rsidRPr="00972894" w:rsidRDefault="0016764F" w:rsidP="00344A50">
            <w:pPr>
              <w:pStyle w:val="ListParagraph"/>
              <w:ind w:left="0"/>
              <w:jc w:val="both"/>
              <w:rPr>
                <w:rFonts w:ascii="Arial" w:hAnsi="Arial" w:cs="Arial"/>
                <w:sz w:val="24"/>
                <w:szCs w:val="24"/>
              </w:rPr>
            </w:pPr>
            <w:r w:rsidRPr="00972894">
              <w:rPr>
                <w:rFonts w:ascii="Arial" w:hAnsi="Arial" w:cs="Arial"/>
                <w:sz w:val="24"/>
                <w:szCs w:val="24"/>
              </w:rPr>
              <w:t>8</w:t>
            </w:r>
            <w:r w:rsidR="00924387" w:rsidRPr="00972894">
              <w:rPr>
                <w:rFonts w:ascii="Arial" w:hAnsi="Arial" w:cs="Arial"/>
                <w:sz w:val="24"/>
                <w:szCs w:val="24"/>
              </w:rPr>
              <w:t>. Governing Body</w:t>
            </w:r>
            <w:r w:rsidR="00344A50" w:rsidRPr="00972894">
              <w:rPr>
                <w:rFonts w:ascii="Arial" w:hAnsi="Arial" w:cs="Arial"/>
                <w:sz w:val="24"/>
                <w:szCs w:val="24"/>
              </w:rPr>
              <w:t>/Chair of Trustees/Management Committee</w:t>
            </w:r>
          </w:p>
        </w:tc>
        <w:tc>
          <w:tcPr>
            <w:tcW w:w="1337" w:type="dxa"/>
          </w:tcPr>
          <w:p w:rsidR="00924387" w:rsidRPr="00972894" w:rsidRDefault="00924387" w:rsidP="0016764F">
            <w:pPr>
              <w:pStyle w:val="ListParagraph"/>
              <w:ind w:left="0"/>
              <w:jc w:val="both"/>
              <w:rPr>
                <w:rFonts w:ascii="Arial" w:hAnsi="Arial" w:cs="Arial"/>
                <w:sz w:val="24"/>
                <w:szCs w:val="24"/>
              </w:rPr>
            </w:pPr>
            <w:r w:rsidRPr="00972894">
              <w:rPr>
                <w:rFonts w:ascii="Arial" w:hAnsi="Arial" w:cs="Arial"/>
                <w:sz w:val="24"/>
                <w:szCs w:val="24"/>
              </w:rPr>
              <w:t>Page 1</w:t>
            </w:r>
            <w:r w:rsidR="0016764F" w:rsidRPr="00972894">
              <w:rPr>
                <w:rFonts w:ascii="Arial" w:hAnsi="Arial" w:cs="Arial"/>
                <w:sz w:val="24"/>
                <w:szCs w:val="24"/>
              </w:rPr>
              <w:t>2</w:t>
            </w:r>
          </w:p>
        </w:tc>
      </w:tr>
      <w:tr w:rsidR="00924387" w:rsidRPr="00555322" w:rsidTr="00224ABE">
        <w:tc>
          <w:tcPr>
            <w:tcW w:w="7185" w:type="dxa"/>
          </w:tcPr>
          <w:p w:rsidR="00924387"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9</w:t>
            </w:r>
            <w:r w:rsidR="00924387" w:rsidRPr="00972894">
              <w:rPr>
                <w:rFonts w:ascii="Arial" w:hAnsi="Arial" w:cs="Arial"/>
                <w:sz w:val="24"/>
                <w:szCs w:val="24"/>
              </w:rPr>
              <w:t>. Creating a Culture of Safeguarding</w:t>
            </w:r>
          </w:p>
        </w:tc>
        <w:tc>
          <w:tcPr>
            <w:tcW w:w="1337" w:type="dxa"/>
          </w:tcPr>
          <w:p w:rsidR="00924387" w:rsidRPr="00972894" w:rsidRDefault="00924387" w:rsidP="0093095A">
            <w:pPr>
              <w:pStyle w:val="ListParagraph"/>
              <w:ind w:left="0"/>
              <w:jc w:val="both"/>
              <w:rPr>
                <w:rFonts w:ascii="Arial" w:hAnsi="Arial" w:cs="Arial"/>
                <w:sz w:val="24"/>
                <w:szCs w:val="24"/>
              </w:rPr>
            </w:pPr>
            <w:r w:rsidRPr="00972894">
              <w:rPr>
                <w:rFonts w:ascii="Arial" w:hAnsi="Arial" w:cs="Arial"/>
                <w:sz w:val="24"/>
                <w:szCs w:val="24"/>
              </w:rPr>
              <w:t>Page 1</w:t>
            </w:r>
            <w:r w:rsidR="0093095A" w:rsidRPr="00972894">
              <w:rPr>
                <w:rFonts w:ascii="Arial" w:hAnsi="Arial" w:cs="Arial"/>
                <w:sz w:val="24"/>
                <w:szCs w:val="24"/>
              </w:rPr>
              <w:t>4</w:t>
            </w:r>
          </w:p>
        </w:tc>
      </w:tr>
      <w:tr w:rsidR="00B438AA" w:rsidRPr="00555322" w:rsidTr="00224ABE">
        <w:tc>
          <w:tcPr>
            <w:tcW w:w="7185" w:type="dxa"/>
          </w:tcPr>
          <w:p w:rsidR="00B438AA" w:rsidRPr="00972894" w:rsidRDefault="0016764F" w:rsidP="002F7B8C">
            <w:pPr>
              <w:pStyle w:val="ListParagraph"/>
              <w:ind w:left="0"/>
              <w:jc w:val="both"/>
              <w:rPr>
                <w:rFonts w:ascii="Arial" w:hAnsi="Arial" w:cs="Arial"/>
                <w:sz w:val="24"/>
                <w:szCs w:val="24"/>
              </w:rPr>
            </w:pPr>
            <w:r w:rsidRPr="00972894">
              <w:rPr>
                <w:rFonts w:ascii="Arial" w:hAnsi="Arial" w:cs="Arial"/>
                <w:sz w:val="24"/>
                <w:szCs w:val="24"/>
              </w:rPr>
              <w:t>10</w:t>
            </w:r>
            <w:r w:rsidR="00B438AA" w:rsidRPr="00972894">
              <w:rPr>
                <w:rFonts w:ascii="Arial" w:hAnsi="Arial" w:cs="Arial"/>
                <w:sz w:val="24"/>
                <w:szCs w:val="24"/>
              </w:rPr>
              <w:t>. What Staff Need to Know</w:t>
            </w:r>
          </w:p>
        </w:tc>
        <w:tc>
          <w:tcPr>
            <w:tcW w:w="1337" w:type="dxa"/>
          </w:tcPr>
          <w:p w:rsidR="00B438AA" w:rsidRPr="00972894" w:rsidRDefault="00B438AA" w:rsidP="0093095A">
            <w:pPr>
              <w:pStyle w:val="ListParagraph"/>
              <w:ind w:left="0"/>
              <w:jc w:val="both"/>
              <w:rPr>
                <w:rFonts w:ascii="Arial" w:hAnsi="Arial" w:cs="Arial"/>
                <w:sz w:val="24"/>
                <w:szCs w:val="24"/>
              </w:rPr>
            </w:pPr>
            <w:r w:rsidRPr="00972894">
              <w:rPr>
                <w:rFonts w:ascii="Arial" w:hAnsi="Arial" w:cs="Arial"/>
                <w:sz w:val="24"/>
                <w:szCs w:val="24"/>
              </w:rPr>
              <w:t>Page 1</w:t>
            </w:r>
            <w:r w:rsidR="0093095A" w:rsidRPr="00972894">
              <w:rPr>
                <w:rFonts w:ascii="Arial" w:hAnsi="Arial" w:cs="Arial"/>
                <w:sz w:val="24"/>
                <w:szCs w:val="24"/>
              </w:rPr>
              <w:t>6</w:t>
            </w:r>
          </w:p>
        </w:tc>
      </w:tr>
      <w:tr w:rsidR="00B438AA" w:rsidRPr="00555322" w:rsidTr="00224ABE">
        <w:tc>
          <w:tcPr>
            <w:tcW w:w="7185" w:type="dxa"/>
          </w:tcPr>
          <w:p w:rsidR="00B438AA" w:rsidRPr="00972894" w:rsidRDefault="0016764F" w:rsidP="00B438AA">
            <w:pPr>
              <w:pStyle w:val="ListParagraph"/>
              <w:ind w:left="0"/>
              <w:jc w:val="both"/>
              <w:rPr>
                <w:rFonts w:ascii="Arial" w:hAnsi="Arial" w:cs="Arial"/>
                <w:sz w:val="24"/>
                <w:szCs w:val="24"/>
              </w:rPr>
            </w:pPr>
            <w:r w:rsidRPr="00972894">
              <w:rPr>
                <w:rFonts w:ascii="Arial" w:hAnsi="Arial" w:cs="Arial"/>
                <w:sz w:val="24"/>
                <w:szCs w:val="24"/>
              </w:rPr>
              <w:t>11</w:t>
            </w:r>
            <w:r w:rsidR="00B438AA" w:rsidRPr="00972894">
              <w:rPr>
                <w:rFonts w:ascii="Arial" w:hAnsi="Arial" w:cs="Arial"/>
                <w:sz w:val="24"/>
                <w:szCs w:val="24"/>
              </w:rPr>
              <w:t xml:space="preserve">. Key Safeguarding Areas </w:t>
            </w:r>
          </w:p>
        </w:tc>
        <w:tc>
          <w:tcPr>
            <w:tcW w:w="1337" w:type="dxa"/>
          </w:tcPr>
          <w:p w:rsidR="00B438AA" w:rsidRPr="00972894" w:rsidRDefault="00B438AA" w:rsidP="0016764F">
            <w:pPr>
              <w:pStyle w:val="ListParagraph"/>
              <w:ind w:left="0"/>
              <w:jc w:val="both"/>
              <w:rPr>
                <w:rFonts w:ascii="Arial" w:hAnsi="Arial" w:cs="Arial"/>
                <w:sz w:val="24"/>
                <w:szCs w:val="24"/>
              </w:rPr>
            </w:pPr>
            <w:r w:rsidRPr="00972894">
              <w:rPr>
                <w:rFonts w:ascii="Arial" w:hAnsi="Arial" w:cs="Arial"/>
                <w:sz w:val="24"/>
                <w:szCs w:val="24"/>
              </w:rPr>
              <w:t>Page 1</w:t>
            </w:r>
            <w:r w:rsidR="0016764F" w:rsidRPr="00972894">
              <w:rPr>
                <w:rFonts w:ascii="Arial" w:hAnsi="Arial" w:cs="Arial"/>
                <w:sz w:val="24"/>
                <w:szCs w:val="24"/>
              </w:rPr>
              <w:t>9</w:t>
            </w:r>
          </w:p>
        </w:tc>
      </w:tr>
      <w:tr w:rsidR="00B438AA" w:rsidRPr="00555322" w:rsidTr="00224ABE">
        <w:tc>
          <w:tcPr>
            <w:tcW w:w="7185" w:type="dxa"/>
          </w:tcPr>
          <w:p w:rsidR="00B438AA" w:rsidRPr="00972894" w:rsidRDefault="00B438AA" w:rsidP="00B438AA">
            <w:pPr>
              <w:pStyle w:val="ListParagraph"/>
              <w:ind w:left="0"/>
              <w:jc w:val="both"/>
              <w:rPr>
                <w:rFonts w:ascii="Arial" w:hAnsi="Arial" w:cs="Arial"/>
                <w:b/>
                <w:sz w:val="24"/>
                <w:szCs w:val="24"/>
              </w:rPr>
            </w:pPr>
            <w:r w:rsidRPr="00972894">
              <w:rPr>
                <w:rFonts w:ascii="Arial" w:hAnsi="Arial" w:cs="Arial"/>
                <w:b/>
                <w:sz w:val="24"/>
                <w:szCs w:val="24"/>
              </w:rPr>
              <w:t>PART 2: Procedures</w:t>
            </w:r>
          </w:p>
          <w:p w:rsidR="00B438AA" w:rsidRPr="00972894" w:rsidRDefault="00B438AA" w:rsidP="00B438AA">
            <w:pPr>
              <w:pStyle w:val="ListParagraph"/>
              <w:ind w:left="0"/>
              <w:jc w:val="both"/>
              <w:rPr>
                <w:rFonts w:ascii="Arial" w:hAnsi="Arial" w:cs="Arial"/>
                <w:b/>
                <w:sz w:val="24"/>
                <w:szCs w:val="24"/>
              </w:rPr>
            </w:pPr>
          </w:p>
        </w:tc>
        <w:tc>
          <w:tcPr>
            <w:tcW w:w="1337" w:type="dxa"/>
          </w:tcPr>
          <w:p w:rsidR="00B438AA" w:rsidRPr="00972894" w:rsidRDefault="00B438AA" w:rsidP="00F86DC5">
            <w:pPr>
              <w:pStyle w:val="ListParagraph"/>
              <w:ind w:left="0"/>
              <w:jc w:val="both"/>
              <w:rPr>
                <w:rFonts w:ascii="Arial" w:hAnsi="Arial" w:cs="Arial"/>
                <w:sz w:val="24"/>
                <w:szCs w:val="24"/>
              </w:rPr>
            </w:pPr>
          </w:p>
        </w:tc>
      </w:tr>
      <w:tr w:rsidR="00E936F8" w:rsidRPr="00555322" w:rsidTr="00224ABE">
        <w:tc>
          <w:tcPr>
            <w:tcW w:w="7185" w:type="dxa"/>
          </w:tcPr>
          <w:p w:rsidR="00E936F8" w:rsidRPr="00972894" w:rsidRDefault="002F7B8C" w:rsidP="002F7B8C">
            <w:pPr>
              <w:jc w:val="both"/>
              <w:rPr>
                <w:rFonts w:ascii="Arial" w:hAnsi="Arial" w:cs="Arial"/>
                <w:sz w:val="24"/>
                <w:szCs w:val="24"/>
              </w:rPr>
            </w:pPr>
            <w:r w:rsidRPr="00972894">
              <w:rPr>
                <w:rFonts w:ascii="Arial" w:hAnsi="Arial" w:cs="Arial"/>
                <w:sz w:val="24"/>
                <w:szCs w:val="24"/>
              </w:rPr>
              <w:t>1.Reporting Concerns</w:t>
            </w:r>
          </w:p>
        </w:tc>
        <w:tc>
          <w:tcPr>
            <w:tcW w:w="1337" w:type="dxa"/>
          </w:tcPr>
          <w:p w:rsidR="00E936F8"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344A50" w:rsidRPr="00972894">
              <w:rPr>
                <w:rFonts w:ascii="Arial" w:hAnsi="Arial" w:cs="Arial"/>
                <w:sz w:val="24"/>
                <w:szCs w:val="24"/>
              </w:rPr>
              <w:t>2</w:t>
            </w:r>
            <w:r w:rsidR="0093095A" w:rsidRPr="00972894">
              <w:rPr>
                <w:rFonts w:ascii="Arial" w:hAnsi="Arial" w:cs="Arial"/>
                <w:sz w:val="24"/>
                <w:szCs w:val="24"/>
              </w:rPr>
              <w:t>5</w:t>
            </w:r>
          </w:p>
        </w:tc>
      </w:tr>
      <w:tr w:rsidR="00E936F8" w:rsidRPr="00555322" w:rsidTr="00224ABE">
        <w:tc>
          <w:tcPr>
            <w:tcW w:w="7185" w:type="dxa"/>
          </w:tcPr>
          <w:p w:rsidR="00E936F8"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 xml:space="preserve">2.Involving Parents/Carers </w:t>
            </w:r>
          </w:p>
        </w:tc>
        <w:tc>
          <w:tcPr>
            <w:tcW w:w="1337" w:type="dxa"/>
          </w:tcPr>
          <w:p w:rsidR="00E936F8"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344A50" w:rsidRPr="00972894">
              <w:rPr>
                <w:rFonts w:ascii="Arial" w:hAnsi="Arial" w:cs="Arial"/>
                <w:sz w:val="24"/>
                <w:szCs w:val="24"/>
              </w:rPr>
              <w:t>2</w:t>
            </w:r>
            <w:r w:rsidR="0093095A" w:rsidRPr="00972894">
              <w:rPr>
                <w:rFonts w:ascii="Arial" w:hAnsi="Arial" w:cs="Arial"/>
                <w:sz w:val="24"/>
                <w:szCs w:val="24"/>
              </w:rPr>
              <w:t>5</w:t>
            </w:r>
          </w:p>
        </w:tc>
      </w:tr>
      <w:tr w:rsidR="00E936F8" w:rsidRPr="00555322" w:rsidTr="00224ABE">
        <w:tc>
          <w:tcPr>
            <w:tcW w:w="7185" w:type="dxa"/>
          </w:tcPr>
          <w:p w:rsidR="00E936F8"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3.Multi Agency Working</w:t>
            </w:r>
          </w:p>
        </w:tc>
        <w:tc>
          <w:tcPr>
            <w:tcW w:w="1337" w:type="dxa"/>
          </w:tcPr>
          <w:p w:rsidR="00E936F8"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344A50" w:rsidRPr="00972894">
              <w:rPr>
                <w:rFonts w:ascii="Arial" w:hAnsi="Arial" w:cs="Arial"/>
                <w:sz w:val="24"/>
                <w:szCs w:val="24"/>
              </w:rPr>
              <w:t>2</w:t>
            </w:r>
            <w:r w:rsidR="0093095A" w:rsidRPr="00972894">
              <w:rPr>
                <w:rFonts w:ascii="Arial" w:hAnsi="Arial" w:cs="Arial"/>
                <w:sz w:val="24"/>
                <w:szCs w:val="24"/>
              </w:rPr>
              <w:t>5</w:t>
            </w:r>
          </w:p>
        </w:tc>
      </w:tr>
      <w:tr w:rsidR="00E936F8" w:rsidRPr="00555322" w:rsidTr="00224ABE">
        <w:tc>
          <w:tcPr>
            <w:tcW w:w="7185" w:type="dxa"/>
          </w:tcPr>
          <w:p w:rsidR="00E936F8" w:rsidRPr="00972894" w:rsidRDefault="002F7B8C" w:rsidP="00B438AA">
            <w:pPr>
              <w:pStyle w:val="ListParagraph"/>
              <w:ind w:left="0"/>
              <w:jc w:val="both"/>
              <w:rPr>
                <w:rFonts w:ascii="Arial" w:hAnsi="Arial" w:cs="Arial"/>
                <w:sz w:val="24"/>
                <w:szCs w:val="24"/>
              </w:rPr>
            </w:pPr>
            <w:r w:rsidRPr="00972894">
              <w:rPr>
                <w:rFonts w:ascii="Arial" w:hAnsi="Arial" w:cs="Arial"/>
                <w:sz w:val="24"/>
                <w:szCs w:val="24"/>
              </w:rPr>
              <w:t xml:space="preserve">4.Exclusions </w:t>
            </w:r>
          </w:p>
        </w:tc>
        <w:tc>
          <w:tcPr>
            <w:tcW w:w="1337" w:type="dxa"/>
          </w:tcPr>
          <w:p w:rsidR="00E936F8"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8209B1" w:rsidRPr="00972894">
              <w:rPr>
                <w:rFonts w:ascii="Arial" w:hAnsi="Arial" w:cs="Arial"/>
                <w:sz w:val="24"/>
                <w:szCs w:val="24"/>
              </w:rPr>
              <w:t>2</w:t>
            </w:r>
            <w:r w:rsidR="0093095A" w:rsidRPr="00972894">
              <w:rPr>
                <w:rFonts w:ascii="Arial" w:hAnsi="Arial" w:cs="Arial"/>
                <w:sz w:val="24"/>
                <w:szCs w:val="24"/>
              </w:rPr>
              <w:t>6</w:t>
            </w:r>
          </w:p>
        </w:tc>
      </w:tr>
      <w:tr w:rsidR="00E936F8" w:rsidRPr="00555322" w:rsidTr="00224ABE">
        <w:tc>
          <w:tcPr>
            <w:tcW w:w="7185" w:type="dxa"/>
          </w:tcPr>
          <w:p w:rsidR="00E936F8"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5.Private Fostering Arrangements</w:t>
            </w:r>
          </w:p>
        </w:tc>
        <w:tc>
          <w:tcPr>
            <w:tcW w:w="1337" w:type="dxa"/>
          </w:tcPr>
          <w:p w:rsidR="00E936F8"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8209B1" w:rsidRPr="00972894">
              <w:rPr>
                <w:rFonts w:ascii="Arial" w:hAnsi="Arial" w:cs="Arial"/>
                <w:sz w:val="24"/>
                <w:szCs w:val="24"/>
              </w:rPr>
              <w:t>2</w:t>
            </w:r>
            <w:r w:rsidR="0093095A" w:rsidRPr="00972894">
              <w:rPr>
                <w:rFonts w:ascii="Arial" w:hAnsi="Arial" w:cs="Arial"/>
                <w:sz w:val="24"/>
                <w:szCs w:val="24"/>
              </w:rPr>
              <w:t>6</w:t>
            </w:r>
          </w:p>
        </w:tc>
      </w:tr>
      <w:tr w:rsidR="002F7B8C" w:rsidRPr="00555322" w:rsidTr="00224ABE">
        <w:tc>
          <w:tcPr>
            <w:tcW w:w="7185" w:type="dxa"/>
          </w:tcPr>
          <w:p w:rsidR="002F7B8C"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6.FGM Reporting Guidance</w:t>
            </w:r>
          </w:p>
        </w:tc>
        <w:tc>
          <w:tcPr>
            <w:tcW w:w="1337" w:type="dxa"/>
          </w:tcPr>
          <w:p w:rsidR="002F7B8C"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8209B1" w:rsidRPr="00972894">
              <w:rPr>
                <w:rFonts w:ascii="Arial" w:hAnsi="Arial" w:cs="Arial"/>
                <w:sz w:val="24"/>
                <w:szCs w:val="24"/>
              </w:rPr>
              <w:t>2</w:t>
            </w:r>
            <w:r w:rsidR="0093095A" w:rsidRPr="00972894">
              <w:rPr>
                <w:rFonts w:ascii="Arial" w:hAnsi="Arial" w:cs="Arial"/>
                <w:sz w:val="24"/>
                <w:szCs w:val="24"/>
              </w:rPr>
              <w:t>6</w:t>
            </w:r>
          </w:p>
        </w:tc>
      </w:tr>
      <w:tr w:rsidR="002F7B8C" w:rsidRPr="00555322" w:rsidTr="00224ABE">
        <w:tc>
          <w:tcPr>
            <w:tcW w:w="7185" w:type="dxa"/>
          </w:tcPr>
          <w:p w:rsidR="002F7B8C"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7. Children Missing from Education</w:t>
            </w:r>
          </w:p>
        </w:tc>
        <w:tc>
          <w:tcPr>
            <w:tcW w:w="1337" w:type="dxa"/>
          </w:tcPr>
          <w:p w:rsidR="002F7B8C"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Page 2</w:t>
            </w:r>
            <w:r w:rsidR="0093095A" w:rsidRPr="00972894">
              <w:rPr>
                <w:rFonts w:ascii="Arial" w:hAnsi="Arial" w:cs="Arial"/>
                <w:sz w:val="24"/>
                <w:szCs w:val="24"/>
              </w:rPr>
              <w:t>8</w:t>
            </w:r>
          </w:p>
        </w:tc>
      </w:tr>
      <w:tr w:rsidR="0093095A" w:rsidRPr="00555322" w:rsidTr="00224ABE">
        <w:tc>
          <w:tcPr>
            <w:tcW w:w="7185" w:type="dxa"/>
          </w:tcPr>
          <w:p w:rsidR="0093095A" w:rsidRPr="00972894" w:rsidRDefault="0093095A" w:rsidP="002F7B8C">
            <w:pPr>
              <w:pStyle w:val="ListParagraph"/>
              <w:ind w:left="0"/>
              <w:jc w:val="both"/>
              <w:rPr>
                <w:rFonts w:ascii="Arial" w:hAnsi="Arial" w:cs="Arial"/>
                <w:sz w:val="24"/>
                <w:szCs w:val="24"/>
              </w:rPr>
            </w:pPr>
            <w:r w:rsidRPr="00972894">
              <w:rPr>
                <w:rFonts w:ascii="Arial" w:hAnsi="Arial" w:cs="Arial"/>
                <w:sz w:val="24"/>
                <w:szCs w:val="24"/>
              </w:rPr>
              <w:t xml:space="preserve">8. Allegations of abuse made against other pupils </w:t>
            </w:r>
          </w:p>
        </w:tc>
        <w:tc>
          <w:tcPr>
            <w:tcW w:w="1337" w:type="dxa"/>
          </w:tcPr>
          <w:p w:rsidR="0093095A" w:rsidRPr="00972894" w:rsidRDefault="0093095A" w:rsidP="0093095A">
            <w:pPr>
              <w:pStyle w:val="ListParagraph"/>
              <w:ind w:left="0"/>
              <w:jc w:val="both"/>
              <w:rPr>
                <w:rFonts w:ascii="Arial" w:hAnsi="Arial" w:cs="Arial"/>
                <w:sz w:val="24"/>
                <w:szCs w:val="24"/>
              </w:rPr>
            </w:pPr>
            <w:r w:rsidRPr="00972894">
              <w:rPr>
                <w:rFonts w:ascii="Arial" w:hAnsi="Arial" w:cs="Arial"/>
                <w:sz w:val="24"/>
                <w:szCs w:val="24"/>
              </w:rPr>
              <w:t>Page 29</w:t>
            </w:r>
          </w:p>
        </w:tc>
      </w:tr>
      <w:tr w:rsidR="0093095A" w:rsidRPr="00555322" w:rsidTr="00224ABE">
        <w:tc>
          <w:tcPr>
            <w:tcW w:w="7185" w:type="dxa"/>
          </w:tcPr>
          <w:p w:rsidR="0093095A" w:rsidRPr="00972894" w:rsidRDefault="0093095A" w:rsidP="002F7B8C">
            <w:pPr>
              <w:pStyle w:val="ListParagraph"/>
              <w:ind w:left="0"/>
              <w:jc w:val="both"/>
              <w:rPr>
                <w:rFonts w:ascii="Arial" w:hAnsi="Arial" w:cs="Arial"/>
                <w:sz w:val="24"/>
                <w:szCs w:val="24"/>
              </w:rPr>
            </w:pPr>
            <w:r w:rsidRPr="00972894">
              <w:rPr>
                <w:rFonts w:ascii="Arial" w:hAnsi="Arial" w:cs="Arial"/>
                <w:sz w:val="24"/>
                <w:szCs w:val="24"/>
              </w:rPr>
              <w:t>9.Sexual Violence and Sexual Harrassment</w:t>
            </w:r>
          </w:p>
        </w:tc>
        <w:tc>
          <w:tcPr>
            <w:tcW w:w="1337" w:type="dxa"/>
          </w:tcPr>
          <w:p w:rsidR="0093095A" w:rsidRPr="00972894" w:rsidRDefault="0093095A" w:rsidP="0093095A">
            <w:pPr>
              <w:pStyle w:val="ListParagraph"/>
              <w:ind w:left="0"/>
              <w:jc w:val="both"/>
              <w:rPr>
                <w:rFonts w:ascii="Arial" w:hAnsi="Arial" w:cs="Arial"/>
                <w:sz w:val="24"/>
                <w:szCs w:val="24"/>
              </w:rPr>
            </w:pPr>
            <w:r w:rsidRPr="00972894">
              <w:rPr>
                <w:rFonts w:ascii="Arial" w:hAnsi="Arial" w:cs="Arial"/>
                <w:sz w:val="24"/>
                <w:szCs w:val="24"/>
              </w:rPr>
              <w:t>Page 30</w:t>
            </w:r>
          </w:p>
        </w:tc>
      </w:tr>
      <w:tr w:rsidR="002F7B8C" w:rsidRPr="00555322" w:rsidTr="00224ABE">
        <w:tc>
          <w:tcPr>
            <w:tcW w:w="7185" w:type="dxa"/>
          </w:tcPr>
          <w:p w:rsidR="002F7B8C" w:rsidRPr="00972894" w:rsidRDefault="0093095A" w:rsidP="002F7B8C">
            <w:pPr>
              <w:pStyle w:val="ListParagraph"/>
              <w:ind w:left="0"/>
              <w:jc w:val="both"/>
              <w:rPr>
                <w:rFonts w:ascii="Arial" w:hAnsi="Arial" w:cs="Arial"/>
                <w:sz w:val="24"/>
                <w:szCs w:val="24"/>
              </w:rPr>
            </w:pPr>
            <w:r w:rsidRPr="00972894">
              <w:rPr>
                <w:rFonts w:ascii="Arial" w:hAnsi="Arial" w:cs="Arial"/>
                <w:sz w:val="24"/>
                <w:szCs w:val="24"/>
              </w:rPr>
              <w:t>10</w:t>
            </w:r>
            <w:r w:rsidR="002F7B8C" w:rsidRPr="00972894">
              <w:rPr>
                <w:rFonts w:ascii="Arial" w:hAnsi="Arial" w:cs="Arial"/>
                <w:sz w:val="24"/>
                <w:szCs w:val="24"/>
              </w:rPr>
              <w:t>.</w:t>
            </w:r>
            <w:r w:rsidR="00F003BE" w:rsidRPr="00972894">
              <w:rPr>
                <w:rFonts w:ascii="Arial" w:hAnsi="Arial" w:cs="Arial"/>
                <w:sz w:val="24"/>
                <w:szCs w:val="24"/>
              </w:rPr>
              <w:t xml:space="preserve"> The </w:t>
            </w:r>
            <w:r w:rsidR="002F7B8C" w:rsidRPr="00972894">
              <w:rPr>
                <w:rFonts w:ascii="Arial" w:hAnsi="Arial" w:cs="Arial"/>
                <w:sz w:val="24"/>
                <w:szCs w:val="24"/>
              </w:rPr>
              <w:t>Prevent</w:t>
            </w:r>
            <w:r w:rsidR="00F003BE" w:rsidRPr="00972894">
              <w:rPr>
                <w:rFonts w:ascii="Arial" w:hAnsi="Arial" w:cs="Arial"/>
                <w:sz w:val="24"/>
                <w:szCs w:val="24"/>
              </w:rPr>
              <w:t xml:space="preserve"> Duty</w:t>
            </w:r>
          </w:p>
        </w:tc>
        <w:tc>
          <w:tcPr>
            <w:tcW w:w="1337" w:type="dxa"/>
          </w:tcPr>
          <w:p w:rsidR="002F7B8C"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93095A" w:rsidRPr="00972894">
              <w:rPr>
                <w:rFonts w:ascii="Arial" w:hAnsi="Arial" w:cs="Arial"/>
                <w:sz w:val="24"/>
                <w:szCs w:val="24"/>
              </w:rPr>
              <w:t>31</w:t>
            </w:r>
          </w:p>
        </w:tc>
      </w:tr>
      <w:tr w:rsidR="002F7B8C" w:rsidRPr="00555322" w:rsidTr="00224ABE">
        <w:tc>
          <w:tcPr>
            <w:tcW w:w="7185" w:type="dxa"/>
          </w:tcPr>
          <w:p w:rsidR="002F7B8C" w:rsidRPr="00972894" w:rsidRDefault="0093095A" w:rsidP="002F7B8C">
            <w:pPr>
              <w:pStyle w:val="ListParagraph"/>
              <w:ind w:left="0"/>
              <w:jc w:val="both"/>
              <w:rPr>
                <w:rFonts w:ascii="Arial" w:hAnsi="Arial" w:cs="Arial"/>
                <w:sz w:val="24"/>
                <w:szCs w:val="24"/>
              </w:rPr>
            </w:pPr>
            <w:r w:rsidRPr="00972894">
              <w:rPr>
                <w:rFonts w:ascii="Arial" w:hAnsi="Arial" w:cs="Arial"/>
                <w:sz w:val="24"/>
                <w:szCs w:val="24"/>
              </w:rPr>
              <w:t>11</w:t>
            </w:r>
            <w:r w:rsidR="002F7B8C" w:rsidRPr="00972894">
              <w:rPr>
                <w:rFonts w:ascii="Arial" w:hAnsi="Arial" w:cs="Arial"/>
                <w:sz w:val="24"/>
                <w:szCs w:val="24"/>
              </w:rPr>
              <w:t xml:space="preserve">.Sharing of Information </w:t>
            </w:r>
          </w:p>
        </w:tc>
        <w:tc>
          <w:tcPr>
            <w:tcW w:w="1337" w:type="dxa"/>
          </w:tcPr>
          <w:p w:rsidR="002F7B8C" w:rsidRPr="00972894" w:rsidRDefault="002F7B8C"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93095A" w:rsidRPr="00972894">
              <w:rPr>
                <w:rFonts w:ascii="Arial" w:hAnsi="Arial" w:cs="Arial"/>
                <w:sz w:val="24"/>
                <w:szCs w:val="24"/>
              </w:rPr>
              <w:t>31</w:t>
            </w:r>
          </w:p>
        </w:tc>
      </w:tr>
      <w:tr w:rsidR="002F7B8C" w:rsidRPr="00555322" w:rsidTr="00224ABE">
        <w:tc>
          <w:tcPr>
            <w:tcW w:w="7185" w:type="dxa"/>
          </w:tcPr>
          <w:p w:rsidR="002F7B8C" w:rsidRPr="00972894" w:rsidRDefault="002F7B8C" w:rsidP="002F7B8C">
            <w:pPr>
              <w:pStyle w:val="ListParagraph"/>
              <w:ind w:left="0"/>
              <w:jc w:val="both"/>
              <w:rPr>
                <w:rFonts w:ascii="Arial" w:hAnsi="Arial" w:cs="Arial"/>
                <w:b/>
                <w:sz w:val="24"/>
                <w:szCs w:val="24"/>
              </w:rPr>
            </w:pPr>
            <w:r w:rsidRPr="00972894">
              <w:rPr>
                <w:rFonts w:ascii="Arial" w:hAnsi="Arial" w:cs="Arial"/>
                <w:b/>
                <w:sz w:val="24"/>
                <w:szCs w:val="24"/>
              </w:rPr>
              <w:t>APPENDICES</w:t>
            </w:r>
          </w:p>
          <w:p w:rsidR="002F7B8C" w:rsidRPr="00972894" w:rsidRDefault="002F7B8C" w:rsidP="002F7B8C">
            <w:pPr>
              <w:pStyle w:val="ListParagraph"/>
              <w:ind w:left="0"/>
              <w:jc w:val="both"/>
              <w:rPr>
                <w:rFonts w:ascii="Arial" w:hAnsi="Arial" w:cs="Arial"/>
                <w:sz w:val="24"/>
                <w:szCs w:val="24"/>
              </w:rPr>
            </w:pPr>
          </w:p>
        </w:tc>
        <w:tc>
          <w:tcPr>
            <w:tcW w:w="1337" w:type="dxa"/>
          </w:tcPr>
          <w:p w:rsidR="002F7B8C" w:rsidRPr="00972894" w:rsidRDefault="002F7B8C" w:rsidP="00F86DC5">
            <w:pPr>
              <w:pStyle w:val="ListParagraph"/>
              <w:ind w:left="0"/>
              <w:jc w:val="both"/>
              <w:rPr>
                <w:rFonts w:ascii="Arial" w:hAnsi="Arial" w:cs="Arial"/>
                <w:sz w:val="24"/>
                <w:szCs w:val="24"/>
              </w:rPr>
            </w:pPr>
          </w:p>
        </w:tc>
      </w:tr>
      <w:tr w:rsidR="002F7B8C" w:rsidRPr="00555322" w:rsidTr="00224ABE">
        <w:tc>
          <w:tcPr>
            <w:tcW w:w="7185" w:type="dxa"/>
          </w:tcPr>
          <w:p w:rsidR="002F7B8C"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Appendix A Key Documentation</w:t>
            </w:r>
          </w:p>
        </w:tc>
        <w:tc>
          <w:tcPr>
            <w:tcW w:w="1337" w:type="dxa"/>
          </w:tcPr>
          <w:p w:rsidR="002F7B8C" w:rsidRPr="00972894" w:rsidRDefault="008E21A4"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93095A" w:rsidRPr="00972894">
              <w:rPr>
                <w:rFonts w:ascii="Arial" w:hAnsi="Arial" w:cs="Arial"/>
                <w:sz w:val="24"/>
                <w:szCs w:val="24"/>
              </w:rPr>
              <w:t>32</w:t>
            </w:r>
          </w:p>
        </w:tc>
      </w:tr>
      <w:tr w:rsidR="002F7B8C" w:rsidRPr="00555322" w:rsidTr="00224ABE">
        <w:tc>
          <w:tcPr>
            <w:tcW w:w="7185" w:type="dxa"/>
          </w:tcPr>
          <w:p w:rsidR="002F7B8C" w:rsidRPr="00972894" w:rsidRDefault="002F7B8C" w:rsidP="00C77309">
            <w:pPr>
              <w:pStyle w:val="ListParagraph"/>
              <w:ind w:left="0"/>
              <w:jc w:val="both"/>
              <w:rPr>
                <w:rFonts w:ascii="Arial" w:hAnsi="Arial" w:cs="Arial"/>
                <w:sz w:val="24"/>
                <w:szCs w:val="24"/>
              </w:rPr>
            </w:pPr>
            <w:r w:rsidRPr="00972894">
              <w:rPr>
                <w:rFonts w:ascii="Arial" w:hAnsi="Arial" w:cs="Arial"/>
                <w:sz w:val="24"/>
                <w:szCs w:val="24"/>
              </w:rPr>
              <w:t xml:space="preserve">Appendix B Reporting Concerns </w:t>
            </w:r>
          </w:p>
        </w:tc>
        <w:tc>
          <w:tcPr>
            <w:tcW w:w="1337" w:type="dxa"/>
          </w:tcPr>
          <w:p w:rsidR="002F7B8C" w:rsidRPr="00972894" w:rsidRDefault="008E21A4"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93095A" w:rsidRPr="00972894">
              <w:rPr>
                <w:rFonts w:ascii="Arial" w:hAnsi="Arial" w:cs="Arial"/>
                <w:sz w:val="24"/>
                <w:szCs w:val="24"/>
              </w:rPr>
              <w:t>34</w:t>
            </w:r>
          </w:p>
        </w:tc>
      </w:tr>
      <w:tr w:rsidR="002F7B8C" w:rsidRPr="00555322" w:rsidTr="00224ABE">
        <w:tc>
          <w:tcPr>
            <w:tcW w:w="7185" w:type="dxa"/>
          </w:tcPr>
          <w:p w:rsidR="002F7B8C"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Appendix C Dealing with a Disclosure of Abuse</w:t>
            </w:r>
          </w:p>
        </w:tc>
        <w:tc>
          <w:tcPr>
            <w:tcW w:w="1337" w:type="dxa"/>
          </w:tcPr>
          <w:p w:rsidR="002F7B8C" w:rsidRPr="00972894" w:rsidRDefault="008E21A4"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93095A" w:rsidRPr="00972894">
              <w:rPr>
                <w:rFonts w:ascii="Arial" w:hAnsi="Arial" w:cs="Arial"/>
                <w:sz w:val="24"/>
                <w:szCs w:val="24"/>
              </w:rPr>
              <w:t>37</w:t>
            </w:r>
          </w:p>
        </w:tc>
      </w:tr>
      <w:tr w:rsidR="002F7B8C" w:rsidTr="00224ABE">
        <w:tc>
          <w:tcPr>
            <w:tcW w:w="7185" w:type="dxa"/>
          </w:tcPr>
          <w:p w:rsidR="002F7B8C" w:rsidRPr="00972894" w:rsidRDefault="002F7B8C" w:rsidP="002F7B8C">
            <w:pPr>
              <w:pStyle w:val="ListParagraph"/>
              <w:ind w:left="0"/>
              <w:jc w:val="both"/>
              <w:rPr>
                <w:rFonts w:ascii="Arial" w:hAnsi="Arial" w:cs="Arial"/>
                <w:sz w:val="24"/>
                <w:szCs w:val="24"/>
              </w:rPr>
            </w:pPr>
            <w:r w:rsidRPr="00972894">
              <w:rPr>
                <w:rFonts w:ascii="Arial" w:hAnsi="Arial" w:cs="Arial"/>
                <w:sz w:val="24"/>
                <w:szCs w:val="24"/>
              </w:rPr>
              <w:t xml:space="preserve">Appendix </w:t>
            </w:r>
            <w:r w:rsidR="008E21A4" w:rsidRPr="00972894">
              <w:rPr>
                <w:rFonts w:ascii="Arial" w:hAnsi="Arial" w:cs="Arial"/>
                <w:sz w:val="24"/>
                <w:szCs w:val="24"/>
              </w:rPr>
              <w:t>D Types of Abuse and Neglect</w:t>
            </w:r>
          </w:p>
        </w:tc>
        <w:tc>
          <w:tcPr>
            <w:tcW w:w="1337" w:type="dxa"/>
          </w:tcPr>
          <w:p w:rsidR="002F7B8C" w:rsidRPr="00972894" w:rsidRDefault="008E21A4" w:rsidP="0093095A">
            <w:pPr>
              <w:pStyle w:val="ListParagraph"/>
              <w:ind w:left="0"/>
              <w:jc w:val="both"/>
              <w:rPr>
                <w:rFonts w:ascii="Arial" w:hAnsi="Arial" w:cs="Arial"/>
                <w:sz w:val="24"/>
                <w:szCs w:val="24"/>
              </w:rPr>
            </w:pPr>
            <w:r w:rsidRPr="00972894">
              <w:rPr>
                <w:rFonts w:ascii="Arial" w:hAnsi="Arial" w:cs="Arial"/>
                <w:sz w:val="24"/>
                <w:szCs w:val="24"/>
              </w:rPr>
              <w:t xml:space="preserve">Page </w:t>
            </w:r>
            <w:r w:rsidR="00344A50" w:rsidRPr="00972894">
              <w:rPr>
                <w:rFonts w:ascii="Arial" w:hAnsi="Arial" w:cs="Arial"/>
                <w:sz w:val="24"/>
                <w:szCs w:val="24"/>
              </w:rPr>
              <w:t>3</w:t>
            </w:r>
            <w:r w:rsidR="0093095A" w:rsidRPr="00972894">
              <w:rPr>
                <w:rFonts w:ascii="Arial" w:hAnsi="Arial" w:cs="Arial"/>
                <w:sz w:val="24"/>
                <w:szCs w:val="24"/>
              </w:rPr>
              <w:t>8</w:t>
            </w:r>
          </w:p>
        </w:tc>
      </w:tr>
    </w:tbl>
    <w:p w:rsidR="00105464" w:rsidRDefault="00105464" w:rsidP="00F86DC5">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F86DC5" w:rsidRPr="00F86DC5" w:rsidRDefault="00F86DC5" w:rsidP="00F86DC5">
      <w:pPr>
        <w:spacing w:after="0" w:line="360" w:lineRule="auto"/>
        <w:ind w:left="360"/>
        <w:jc w:val="both"/>
        <w:rPr>
          <w:rFonts w:ascii="Arial" w:hAnsi="Arial" w:cs="Arial"/>
          <w:b/>
          <w:sz w:val="28"/>
          <w:szCs w:val="28"/>
        </w:rPr>
      </w:pPr>
      <w:r>
        <w:rPr>
          <w:rFonts w:ascii="Arial" w:hAnsi="Arial" w:cs="Arial"/>
          <w:b/>
          <w:sz w:val="28"/>
          <w:szCs w:val="28"/>
        </w:rPr>
        <w:lastRenderedPageBreak/>
        <w:t xml:space="preserve">PART 1: Policy </w:t>
      </w:r>
    </w:p>
    <w:p w:rsidR="00F86DC5" w:rsidRPr="00F86DC5" w:rsidRDefault="00F86DC5" w:rsidP="00F86DC5">
      <w:pPr>
        <w:spacing w:after="0" w:line="360" w:lineRule="auto"/>
        <w:ind w:left="360"/>
        <w:jc w:val="both"/>
        <w:rPr>
          <w:rFonts w:ascii="Arial" w:hAnsi="Arial" w:cs="Arial"/>
          <w:b/>
          <w:sz w:val="24"/>
          <w:szCs w:val="24"/>
        </w:rPr>
      </w:pPr>
    </w:p>
    <w:p w:rsidR="0025742F" w:rsidRPr="008A51A9" w:rsidRDefault="0025742F" w:rsidP="00DD4CE4">
      <w:pPr>
        <w:pStyle w:val="ListParagraph"/>
        <w:numPr>
          <w:ilvl w:val="0"/>
          <w:numId w:val="5"/>
        </w:numPr>
        <w:spacing w:after="0" w:line="360" w:lineRule="auto"/>
        <w:jc w:val="both"/>
        <w:rPr>
          <w:rFonts w:ascii="Arial" w:hAnsi="Arial" w:cs="Arial"/>
          <w:b/>
          <w:sz w:val="24"/>
          <w:szCs w:val="24"/>
        </w:rPr>
      </w:pPr>
      <w:r w:rsidRPr="008A51A9">
        <w:rPr>
          <w:rFonts w:ascii="Arial" w:hAnsi="Arial" w:cs="Arial"/>
          <w:b/>
          <w:sz w:val="24"/>
          <w:szCs w:val="24"/>
        </w:rPr>
        <w:t>Definitions</w:t>
      </w:r>
    </w:p>
    <w:p w:rsidR="0025742F" w:rsidRDefault="0025742F" w:rsidP="006E686F">
      <w:pPr>
        <w:pStyle w:val="Default"/>
        <w:jc w:val="both"/>
      </w:pPr>
    </w:p>
    <w:p w:rsidR="007E5279" w:rsidRDefault="0025742F" w:rsidP="00E51AEE">
      <w:pPr>
        <w:pStyle w:val="Default"/>
        <w:numPr>
          <w:ilvl w:val="0"/>
          <w:numId w:val="36"/>
        </w:numPr>
        <w:spacing w:line="360" w:lineRule="auto"/>
        <w:jc w:val="both"/>
        <w:rPr>
          <w:sz w:val="23"/>
          <w:szCs w:val="23"/>
        </w:rPr>
      </w:pPr>
      <w:r w:rsidRPr="007E5279">
        <w:rPr>
          <w:b/>
          <w:sz w:val="23"/>
          <w:szCs w:val="23"/>
        </w:rPr>
        <w:t>Safeguarding</w:t>
      </w:r>
      <w:r>
        <w:rPr>
          <w:sz w:val="23"/>
          <w:szCs w:val="23"/>
        </w:rPr>
        <w:t xml:space="preserve">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r w:rsidR="00860888">
        <w:rPr>
          <w:sz w:val="23"/>
          <w:szCs w:val="23"/>
        </w:rPr>
        <w:t>;</w:t>
      </w:r>
      <w:r w:rsidR="006E686F">
        <w:rPr>
          <w:sz w:val="23"/>
          <w:szCs w:val="23"/>
        </w:rPr>
        <w:t xml:space="preserve"> </w:t>
      </w:r>
    </w:p>
    <w:p w:rsidR="00FB52D9" w:rsidRDefault="00FB52D9" w:rsidP="006E686F">
      <w:pPr>
        <w:pStyle w:val="Default"/>
        <w:spacing w:line="360" w:lineRule="auto"/>
        <w:jc w:val="both"/>
        <w:rPr>
          <w:sz w:val="23"/>
          <w:szCs w:val="23"/>
        </w:rPr>
      </w:pPr>
    </w:p>
    <w:p w:rsidR="00FB52D9" w:rsidRDefault="007E5279" w:rsidP="00E51AEE">
      <w:pPr>
        <w:pStyle w:val="Default"/>
        <w:numPr>
          <w:ilvl w:val="0"/>
          <w:numId w:val="36"/>
        </w:numPr>
        <w:spacing w:line="360" w:lineRule="auto"/>
        <w:jc w:val="both"/>
        <w:rPr>
          <w:sz w:val="23"/>
          <w:szCs w:val="23"/>
        </w:rPr>
      </w:pPr>
      <w:r w:rsidRPr="007E5279">
        <w:rPr>
          <w:b/>
          <w:sz w:val="23"/>
          <w:szCs w:val="23"/>
        </w:rPr>
        <w:t>Child Protection</w:t>
      </w:r>
      <w:r>
        <w:rPr>
          <w:b/>
          <w:sz w:val="23"/>
          <w:szCs w:val="23"/>
        </w:rPr>
        <w:t xml:space="preserve"> </w:t>
      </w:r>
      <w:r>
        <w:rPr>
          <w:sz w:val="23"/>
          <w:szCs w:val="23"/>
        </w:rPr>
        <w:t>refers to the situation</w:t>
      </w:r>
      <w:r w:rsidR="006E686F">
        <w:rPr>
          <w:sz w:val="23"/>
          <w:szCs w:val="23"/>
        </w:rPr>
        <w:t xml:space="preserve"> where </w:t>
      </w:r>
      <w:r w:rsidR="006E686F" w:rsidRPr="006E686F">
        <w:rPr>
          <w:sz w:val="23"/>
          <w:szCs w:val="23"/>
        </w:rPr>
        <w:t xml:space="preserve">a child is suffering significant harm, or is likely to do so, </w:t>
      </w:r>
      <w:r w:rsidR="006E686F">
        <w:rPr>
          <w:sz w:val="23"/>
          <w:szCs w:val="23"/>
        </w:rPr>
        <w:t xml:space="preserve">and </w:t>
      </w:r>
      <w:r w:rsidR="006E686F" w:rsidRPr="006E686F">
        <w:rPr>
          <w:sz w:val="23"/>
          <w:szCs w:val="23"/>
        </w:rPr>
        <w:t xml:space="preserve">action </w:t>
      </w:r>
      <w:r w:rsidR="006E686F">
        <w:rPr>
          <w:sz w:val="23"/>
          <w:szCs w:val="23"/>
        </w:rPr>
        <w:t>is required</w:t>
      </w:r>
      <w:r w:rsidR="006E686F" w:rsidRPr="006E686F">
        <w:rPr>
          <w:sz w:val="23"/>
          <w:szCs w:val="23"/>
        </w:rPr>
        <w:t xml:space="preserve"> to protect that child</w:t>
      </w:r>
      <w:r w:rsidR="006E686F">
        <w:rPr>
          <w:sz w:val="23"/>
          <w:szCs w:val="23"/>
        </w:rPr>
        <w:t>.</w:t>
      </w:r>
      <w:r w:rsidR="00FB52D9" w:rsidRPr="00FB52D9">
        <w:rPr>
          <w:sz w:val="23"/>
          <w:szCs w:val="23"/>
        </w:rPr>
        <w:t xml:space="preserve"> </w:t>
      </w:r>
      <w:r w:rsidR="00FB52D9">
        <w:rPr>
          <w:sz w:val="23"/>
          <w:szCs w:val="23"/>
        </w:rPr>
        <w:t>Keeping Children Safe in Education (KCSIE</w:t>
      </w:r>
      <w:r w:rsidR="00972894">
        <w:rPr>
          <w:sz w:val="23"/>
          <w:szCs w:val="23"/>
        </w:rPr>
        <w:t>) 2018</w:t>
      </w:r>
      <w:r w:rsidR="00FB52D9" w:rsidRPr="00972894">
        <w:rPr>
          <w:sz w:val="23"/>
          <w:szCs w:val="23"/>
        </w:rPr>
        <w:t>).</w:t>
      </w:r>
      <w:r w:rsidR="00FB52D9">
        <w:rPr>
          <w:sz w:val="23"/>
          <w:szCs w:val="23"/>
        </w:rPr>
        <w:t xml:space="preserve">  </w:t>
      </w:r>
    </w:p>
    <w:p w:rsidR="006E686F" w:rsidRPr="006E686F" w:rsidRDefault="006E686F" w:rsidP="006E686F">
      <w:pPr>
        <w:pStyle w:val="Default"/>
        <w:spacing w:line="360" w:lineRule="auto"/>
        <w:jc w:val="both"/>
        <w:rPr>
          <w:sz w:val="23"/>
          <w:szCs w:val="23"/>
        </w:rPr>
      </w:pPr>
    </w:p>
    <w:p w:rsidR="007E5279" w:rsidRPr="007E5279" w:rsidRDefault="007E5279" w:rsidP="006E686F">
      <w:pPr>
        <w:pStyle w:val="Default"/>
        <w:spacing w:line="360" w:lineRule="auto"/>
        <w:jc w:val="both"/>
        <w:rPr>
          <w:sz w:val="23"/>
          <w:szCs w:val="23"/>
        </w:rPr>
      </w:pPr>
    </w:p>
    <w:p w:rsidR="0025742F" w:rsidRPr="008A51A9" w:rsidRDefault="0025742F" w:rsidP="00DD4CE4">
      <w:pPr>
        <w:pStyle w:val="ListParagraph"/>
        <w:numPr>
          <w:ilvl w:val="0"/>
          <w:numId w:val="5"/>
        </w:numPr>
        <w:spacing w:after="0" w:line="360" w:lineRule="auto"/>
        <w:jc w:val="both"/>
        <w:rPr>
          <w:rFonts w:ascii="Arial" w:hAnsi="Arial" w:cs="Arial"/>
          <w:b/>
          <w:sz w:val="24"/>
          <w:szCs w:val="24"/>
        </w:rPr>
      </w:pPr>
      <w:r w:rsidRPr="008A51A9">
        <w:rPr>
          <w:rFonts w:ascii="Arial" w:hAnsi="Arial" w:cs="Arial"/>
          <w:b/>
          <w:sz w:val="24"/>
          <w:szCs w:val="24"/>
        </w:rPr>
        <w:t>Introduction</w:t>
      </w:r>
    </w:p>
    <w:p w:rsidR="006E686F" w:rsidRDefault="006E686F" w:rsidP="006E686F">
      <w:pPr>
        <w:pStyle w:val="Default"/>
        <w:jc w:val="both"/>
      </w:pPr>
    </w:p>
    <w:p w:rsidR="006E686F" w:rsidRDefault="00984FC1" w:rsidP="00C910AC">
      <w:pPr>
        <w:pStyle w:val="Default"/>
        <w:spacing w:after="196" w:line="360" w:lineRule="auto"/>
        <w:jc w:val="both"/>
      </w:pPr>
      <w:r>
        <w:t xml:space="preserve">At </w:t>
      </w:r>
      <w:r w:rsidR="00972894" w:rsidRPr="00972894">
        <w:t>St Philip’s Marsh Nursery School and Cashmore Early Years Centre/Barton Hill CC</w:t>
      </w:r>
      <w:r>
        <w:rPr>
          <w:b/>
        </w:rPr>
        <w:t xml:space="preserve"> </w:t>
      </w:r>
      <w:r>
        <w:t>s</w:t>
      </w:r>
      <w:r w:rsidR="006E686F" w:rsidRPr="006E686F">
        <w:t xml:space="preserve">afeguarding and promoting the welfare of children is </w:t>
      </w:r>
      <w:r w:rsidR="006E686F" w:rsidRPr="006E686F">
        <w:rPr>
          <w:b/>
          <w:bCs/>
        </w:rPr>
        <w:t xml:space="preserve">everyone’s </w:t>
      </w:r>
      <w:r w:rsidR="006E686F" w:rsidRPr="006E686F">
        <w:t xml:space="preserve">responsibility. </w:t>
      </w:r>
      <w:r w:rsidR="006E686F" w:rsidRPr="006E686F">
        <w:rPr>
          <w:b/>
          <w:bCs/>
        </w:rPr>
        <w:t xml:space="preserve">Everyone </w:t>
      </w:r>
      <w:r w:rsidR="006E686F" w:rsidRPr="006E686F">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006E686F" w:rsidRPr="006E686F">
        <w:rPr>
          <w:b/>
          <w:bCs/>
        </w:rPr>
        <w:t xml:space="preserve">best interests </w:t>
      </w:r>
      <w:r w:rsidR="006E686F" w:rsidRPr="006E686F">
        <w:t xml:space="preserve">of the child. </w:t>
      </w:r>
      <w:r w:rsidR="006E686F">
        <w:rPr>
          <w:b/>
          <w:bCs/>
        </w:rPr>
        <w:t>E</w:t>
      </w:r>
      <w:r w:rsidR="006E686F" w:rsidRPr="006E686F">
        <w:rPr>
          <w:b/>
          <w:bCs/>
        </w:rPr>
        <w:t xml:space="preserve">veryone </w:t>
      </w:r>
      <w:r w:rsidR="006E686F" w:rsidRPr="006E686F">
        <w:t xml:space="preserve">who comes into contact with </w:t>
      </w:r>
      <w:r w:rsidR="00E51AEE">
        <w:t xml:space="preserve">children </w:t>
      </w:r>
      <w:r w:rsidR="006E686F" w:rsidRPr="006E686F">
        <w:t>has a role to play in identifying concerns, sharing information and taking prompt action</w:t>
      </w:r>
      <w:r w:rsidR="006E02BB">
        <w:t xml:space="preserve"> (KCSIE, 2018).</w:t>
      </w:r>
      <w:r w:rsidR="006E686F" w:rsidRPr="006E686F">
        <w:t xml:space="preserve"> </w:t>
      </w:r>
    </w:p>
    <w:p w:rsidR="00984FC1" w:rsidRDefault="006E02BB" w:rsidP="00C910AC">
      <w:pPr>
        <w:pStyle w:val="ListParagraph"/>
        <w:spacing w:line="360" w:lineRule="auto"/>
        <w:ind w:left="0" w:right="-23"/>
        <w:jc w:val="both"/>
        <w:rPr>
          <w:rFonts w:ascii="Arial" w:hAnsi="Arial" w:cs="Arial"/>
          <w:sz w:val="24"/>
          <w:szCs w:val="24"/>
        </w:rPr>
      </w:pPr>
      <w:r w:rsidRPr="006E02BB">
        <w:rPr>
          <w:rFonts w:ascii="Arial" w:hAnsi="Arial" w:cs="Arial"/>
          <w:sz w:val="24"/>
          <w:szCs w:val="24"/>
        </w:rPr>
        <w:t>St Philip’s Marsh Nursery School and Cashmore Early Years Centre/Barton Hill CC</w:t>
      </w:r>
      <w:r w:rsidR="00984FC1">
        <w:rPr>
          <w:rFonts w:ascii="Arial" w:hAnsi="Arial" w:cs="Arial"/>
          <w:b/>
          <w:sz w:val="24"/>
          <w:szCs w:val="24"/>
        </w:rPr>
        <w:t xml:space="preserve"> </w:t>
      </w:r>
      <w:r w:rsidR="00984FC1">
        <w:rPr>
          <w:rFonts w:ascii="Arial" w:hAnsi="Arial" w:cs="Arial"/>
          <w:sz w:val="24"/>
          <w:szCs w:val="24"/>
        </w:rPr>
        <w:t>is committed to safeguarding and promoting the welfare of children by:</w:t>
      </w:r>
    </w:p>
    <w:p w:rsidR="00984FC1" w:rsidRDefault="00984FC1" w:rsidP="00DD4CE4">
      <w:pPr>
        <w:pStyle w:val="Default"/>
        <w:numPr>
          <w:ilvl w:val="0"/>
          <w:numId w:val="8"/>
        </w:numPr>
        <w:spacing w:after="120" w:line="360" w:lineRule="auto"/>
        <w:jc w:val="both"/>
      </w:pPr>
      <w:r>
        <w:t>The provision of a safe environment in which children and young people can learn</w:t>
      </w:r>
      <w:r w:rsidR="004D5A45">
        <w:t>;</w:t>
      </w:r>
    </w:p>
    <w:p w:rsidR="00984FC1" w:rsidRDefault="00984FC1" w:rsidP="00DD4CE4">
      <w:pPr>
        <w:pStyle w:val="Default"/>
        <w:numPr>
          <w:ilvl w:val="0"/>
          <w:numId w:val="8"/>
        </w:numPr>
        <w:spacing w:after="120" w:line="360" w:lineRule="auto"/>
        <w:jc w:val="both"/>
      </w:pPr>
      <w:r>
        <w:t>Fulfilling our statutory (legal) responsibilities to identify children who may be in need of extra help or who are suffering, or are likely to suffer, significant harm</w:t>
      </w:r>
      <w:r w:rsidR="001F0D1E">
        <w:t>.</w:t>
      </w:r>
    </w:p>
    <w:p w:rsidR="000E39AE" w:rsidRDefault="000E39AE" w:rsidP="003279CF">
      <w:pPr>
        <w:pStyle w:val="ListParagraph"/>
        <w:spacing w:line="360" w:lineRule="auto"/>
        <w:ind w:left="-426" w:right="-23" w:firstLine="426"/>
        <w:rPr>
          <w:rFonts w:ascii="Arial" w:hAnsi="Arial" w:cs="Arial"/>
          <w:sz w:val="24"/>
          <w:szCs w:val="24"/>
        </w:rPr>
      </w:pPr>
    </w:p>
    <w:p w:rsidR="000E39AE" w:rsidRDefault="000E39AE" w:rsidP="003279CF">
      <w:pPr>
        <w:pStyle w:val="ListParagraph"/>
        <w:spacing w:line="360" w:lineRule="auto"/>
        <w:ind w:left="-426" w:right="-23" w:firstLine="426"/>
        <w:rPr>
          <w:rFonts w:ascii="Arial" w:hAnsi="Arial" w:cs="Arial"/>
          <w:sz w:val="24"/>
          <w:szCs w:val="24"/>
        </w:rPr>
      </w:pPr>
    </w:p>
    <w:p w:rsidR="000E39AE" w:rsidRDefault="000E39AE" w:rsidP="003279CF">
      <w:pPr>
        <w:pStyle w:val="ListParagraph"/>
        <w:spacing w:line="360" w:lineRule="auto"/>
        <w:ind w:left="-426" w:right="-23" w:firstLine="426"/>
        <w:rPr>
          <w:rFonts w:ascii="Arial" w:hAnsi="Arial" w:cs="Arial"/>
          <w:sz w:val="24"/>
          <w:szCs w:val="24"/>
        </w:rPr>
      </w:pPr>
    </w:p>
    <w:p w:rsidR="00D264FE" w:rsidRDefault="00D264FE" w:rsidP="006E02BB">
      <w:pPr>
        <w:pStyle w:val="ListParagraph"/>
        <w:spacing w:line="360" w:lineRule="auto"/>
        <w:ind w:left="0" w:right="-23"/>
        <w:rPr>
          <w:rFonts w:ascii="Arial" w:hAnsi="Arial" w:cs="Arial"/>
          <w:sz w:val="24"/>
          <w:szCs w:val="24"/>
        </w:rPr>
      </w:pPr>
      <w:r>
        <w:rPr>
          <w:rFonts w:ascii="Arial" w:hAnsi="Arial" w:cs="Arial"/>
          <w:sz w:val="24"/>
          <w:szCs w:val="24"/>
        </w:rPr>
        <w:t xml:space="preserve">All action taken by </w:t>
      </w:r>
      <w:r w:rsidR="006E02BB" w:rsidRPr="006E02BB">
        <w:rPr>
          <w:rFonts w:ascii="Arial" w:hAnsi="Arial" w:cs="Arial"/>
          <w:sz w:val="24"/>
          <w:szCs w:val="24"/>
        </w:rPr>
        <w:t>St Philip’s Marsh Nursery School and Cashmore Early Years Centre/Barton Hill CC</w:t>
      </w:r>
      <w:r w:rsidR="006E02BB">
        <w:rPr>
          <w:b/>
        </w:rPr>
        <w:t xml:space="preserve"> </w:t>
      </w:r>
      <w:r>
        <w:rPr>
          <w:rFonts w:ascii="Arial" w:hAnsi="Arial" w:cs="Arial"/>
          <w:sz w:val="24"/>
          <w:szCs w:val="24"/>
        </w:rPr>
        <w:t>will be in accordance with:</w:t>
      </w:r>
    </w:p>
    <w:p w:rsidR="00D264FE" w:rsidRDefault="00D264FE" w:rsidP="00DD4CE4">
      <w:pPr>
        <w:pStyle w:val="Default"/>
        <w:numPr>
          <w:ilvl w:val="0"/>
          <w:numId w:val="10"/>
        </w:numPr>
        <w:spacing w:after="120" w:line="360" w:lineRule="auto"/>
      </w:pPr>
      <w:r>
        <w:rPr>
          <w:b/>
        </w:rPr>
        <w:t>Current legislation</w:t>
      </w:r>
      <w:r w:rsidR="00B85A61">
        <w:rPr>
          <w:b/>
        </w:rPr>
        <w:t>:</w:t>
      </w:r>
      <w:r w:rsidR="00B85A61">
        <w:rPr>
          <w:rStyle w:val="FootnoteReference"/>
          <w:b/>
        </w:rPr>
        <w:footnoteReference w:id="1"/>
      </w:r>
      <w:r>
        <w:rPr>
          <w:b/>
        </w:rPr>
        <w:t xml:space="preserve"> </w:t>
      </w:r>
    </w:p>
    <w:p w:rsidR="00D264FE" w:rsidRDefault="00D264FE" w:rsidP="00DD4CE4">
      <w:pPr>
        <w:pStyle w:val="Default"/>
        <w:numPr>
          <w:ilvl w:val="0"/>
          <w:numId w:val="10"/>
        </w:numPr>
        <w:spacing w:after="120" w:line="360" w:lineRule="auto"/>
      </w:pPr>
      <w:r>
        <w:rPr>
          <w:b/>
        </w:rPr>
        <w:t>Statutory guidance:</w:t>
      </w:r>
      <w:r>
        <w:t xml:space="preserve"> </w:t>
      </w:r>
    </w:p>
    <w:p w:rsidR="00D264FE" w:rsidRDefault="00D264FE" w:rsidP="00650B70">
      <w:pPr>
        <w:pStyle w:val="Default"/>
        <w:spacing w:after="120" w:line="360" w:lineRule="auto"/>
        <w:ind w:left="360"/>
        <w:jc w:val="both"/>
      </w:pPr>
      <w:r>
        <w:rPr>
          <w:b/>
        </w:rPr>
        <w:t xml:space="preserve">Working Together to Safeguard Children </w:t>
      </w:r>
      <w:r w:rsidRPr="006E02BB">
        <w:rPr>
          <w:b/>
        </w:rPr>
        <w:t>(201</w:t>
      </w:r>
      <w:r w:rsidR="000E39AE" w:rsidRPr="006E02BB">
        <w:rPr>
          <w:b/>
        </w:rPr>
        <w:t>8</w:t>
      </w:r>
      <w:r w:rsidR="006E02BB" w:rsidRPr="006E02BB">
        <w:rPr>
          <w:b/>
        </w:rPr>
        <w:t>)</w:t>
      </w:r>
      <w:r>
        <w:t xml:space="preserve"> which sets out the multiagency working arrangements to safeguard and promote the welfare of children and young people and protect them from harm; in addition it sets out the statutory roles and responsibilities of schools</w:t>
      </w:r>
      <w:r w:rsidR="00A77D50">
        <w:t>.</w:t>
      </w:r>
      <w:r>
        <w:t xml:space="preserve">  </w:t>
      </w:r>
    </w:p>
    <w:p w:rsidR="00D264FE" w:rsidRDefault="00D264FE" w:rsidP="00650B70">
      <w:pPr>
        <w:pStyle w:val="Default"/>
        <w:spacing w:after="120" w:line="360" w:lineRule="auto"/>
        <w:ind w:left="360"/>
        <w:jc w:val="both"/>
      </w:pPr>
      <w:r>
        <w:rPr>
          <w:b/>
        </w:rPr>
        <w:t xml:space="preserve">Keeping Children Safe in </w:t>
      </w:r>
      <w:r w:rsidRPr="006E02BB">
        <w:rPr>
          <w:b/>
        </w:rPr>
        <w:t>Education (201</w:t>
      </w:r>
      <w:r w:rsidR="000E39AE" w:rsidRPr="006E02BB">
        <w:rPr>
          <w:b/>
        </w:rPr>
        <w:t>8</w:t>
      </w:r>
      <w:r w:rsidRPr="006E02BB">
        <w:rPr>
          <w:b/>
        </w:rPr>
        <w:t>)</w:t>
      </w:r>
      <w:r>
        <w:t xml:space="preserve"> is statutory guidance issued by the Department for Education which all schools and colleges must have regard to  when carrying out their duties to safeguard and promote the welfare of children</w:t>
      </w:r>
      <w:r w:rsidR="00A77D50">
        <w:t>.</w:t>
      </w:r>
    </w:p>
    <w:p w:rsidR="00D264FE" w:rsidRDefault="00D264FE" w:rsidP="00650B70">
      <w:pPr>
        <w:pStyle w:val="Default"/>
        <w:spacing w:after="120" w:line="360" w:lineRule="auto"/>
        <w:ind w:left="360"/>
        <w:jc w:val="both"/>
      </w:pPr>
      <w:r>
        <w:rPr>
          <w:b/>
        </w:rPr>
        <w:t>The Teacher Standards 2012</w:t>
      </w:r>
      <w:r>
        <w:t xml:space="preserve"> state that teachers, including </w:t>
      </w:r>
      <w:r w:rsidR="004D5A45">
        <w:t>head teachers</w:t>
      </w:r>
      <w:r>
        <w:t>, should safeguard children’s wellbeing and maintain public trust in the teaching profession as part of their professional duties</w:t>
      </w:r>
      <w:r w:rsidR="00A77D50">
        <w:t>.</w:t>
      </w:r>
    </w:p>
    <w:p w:rsidR="00A77D50" w:rsidRDefault="00A77D50" w:rsidP="00650B70">
      <w:pPr>
        <w:pStyle w:val="Default"/>
        <w:spacing w:after="120" w:line="360" w:lineRule="auto"/>
        <w:jc w:val="both"/>
      </w:pPr>
      <w:r>
        <w:t>Key documentation, procedures and guidelines are detailed in Appendix A</w:t>
      </w:r>
      <w:r w:rsidR="004D5A45">
        <w:t>.</w:t>
      </w:r>
    </w:p>
    <w:p w:rsidR="003279CF" w:rsidRDefault="003279CF" w:rsidP="00650B70">
      <w:pPr>
        <w:pStyle w:val="ListParagraph"/>
        <w:spacing w:after="0" w:line="360" w:lineRule="auto"/>
        <w:ind w:left="0" w:right="-23"/>
        <w:jc w:val="both"/>
        <w:rPr>
          <w:rFonts w:ascii="Arial" w:hAnsi="Arial" w:cs="Arial"/>
          <w:sz w:val="24"/>
          <w:szCs w:val="24"/>
        </w:rPr>
      </w:pPr>
    </w:p>
    <w:p w:rsidR="00984FC1" w:rsidRDefault="00984FC1" w:rsidP="00A17D24">
      <w:pPr>
        <w:pStyle w:val="ListParagraph"/>
        <w:spacing w:after="0" w:line="360" w:lineRule="auto"/>
        <w:ind w:left="0" w:right="-23"/>
        <w:jc w:val="both"/>
        <w:rPr>
          <w:rFonts w:ascii="Arial" w:hAnsi="Arial" w:cs="Arial"/>
          <w:sz w:val="24"/>
          <w:szCs w:val="24"/>
        </w:rPr>
      </w:pPr>
      <w:r w:rsidRPr="006E02BB">
        <w:rPr>
          <w:rFonts w:ascii="Arial" w:hAnsi="Arial" w:cs="Arial"/>
          <w:sz w:val="24"/>
          <w:szCs w:val="24"/>
        </w:rPr>
        <w:t xml:space="preserve">All staff at </w:t>
      </w:r>
      <w:r w:rsidR="006E02BB" w:rsidRPr="006E02BB">
        <w:rPr>
          <w:rFonts w:ascii="Arial" w:hAnsi="Arial" w:cs="Arial"/>
          <w:sz w:val="24"/>
          <w:szCs w:val="24"/>
        </w:rPr>
        <w:t>St Philip’s Marsh Nursery School and Cashmore Early Years Centre/Barton Hill CC</w:t>
      </w:r>
      <w:r w:rsidRPr="006E02BB">
        <w:rPr>
          <w:rFonts w:ascii="Arial" w:hAnsi="Arial" w:cs="Arial"/>
          <w:sz w:val="24"/>
          <w:szCs w:val="24"/>
        </w:rPr>
        <w:t xml:space="preserve"> has a </w:t>
      </w:r>
      <w:r w:rsidR="008300EF" w:rsidRPr="006E02BB">
        <w:rPr>
          <w:rFonts w:ascii="Arial" w:hAnsi="Arial" w:cs="Arial"/>
          <w:sz w:val="24"/>
          <w:szCs w:val="24"/>
        </w:rPr>
        <w:t xml:space="preserve">duty </w:t>
      </w:r>
      <w:r w:rsidRPr="006E02BB">
        <w:rPr>
          <w:rFonts w:ascii="Arial" w:hAnsi="Arial" w:cs="Arial"/>
          <w:sz w:val="24"/>
          <w:szCs w:val="24"/>
        </w:rPr>
        <w:t>and responsibility to safeguard children and young people attending our school, irrespective of their role</w:t>
      </w:r>
      <w:r w:rsidR="00DE73C2" w:rsidRPr="006E02BB">
        <w:rPr>
          <w:rFonts w:ascii="Arial" w:hAnsi="Arial" w:cs="Arial"/>
          <w:sz w:val="24"/>
          <w:szCs w:val="24"/>
        </w:rPr>
        <w:t>:</w:t>
      </w:r>
    </w:p>
    <w:p w:rsidR="00984FC1" w:rsidRDefault="00984FC1" w:rsidP="00C910AC">
      <w:pPr>
        <w:pStyle w:val="ListParagraph"/>
        <w:spacing w:after="60" w:line="360" w:lineRule="auto"/>
        <w:ind w:left="-426" w:right="-23"/>
        <w:jc w:val="both"/>
        <w:rPr>
          <w:rFonts w:ascii="Arial" w:hAnsi="Arial" w:cs="Arial"/>
          <w:sz w:val="24"/>
          <w:szCs w:val="24"/>
        </w:rPr>
      </w:pPr>
    </w:p>
    <w:p w:rsidR="00984FC1" w:rsidRPr="006E02BB" w:rsidRDefault="00984FC1" w:rsidP="00DD4CE4">
      <w:pPr>
        <w:pStyle w:val="Default"/>
        <w:numPr>
          <w:ilvl w:val="0"/>
          <w:numId w:val="1"/>
        </w:numPr>
        <w:spacing w:after="60" w:line="360" w:lineRule="auto"/>
        <w:jc w:val="both"/>
      </w:pPr>
      <w:r>
        <w:t xml:space="preserve">Identifying concerns early and providing help for children and young people, to prevent concerns from escalating to a point where intervention would be needed via a statutory assessment under the Children Act </w:t>
      </w:r>
      <w:r w:rsidRPr="006E02BB">
        <w:t>1989</w:t>
      </w:r>
      <w:r w:rsidR="008300EF" w:rsidRPr="006E02BB">
        <w:t>; i.e. Section 17 (Children in Need) and Section 47 (a child suffering harm, or likely to suffer significant har</w:t>
      </w:r>
      <w:r w:rsidR="00190F5A" w:rsidRPr="006E02BB">
        <w:t xml:space="preserve">m). </w:t>
      </w:r>
      <w:r w:rsidR="00B24F84" w:rsidRPr="006E02BB">
        <w:t>These concerns should be discussed with the school’s Designated Safeguarding Lead</w:t>
      </w:r>
      <w:r w:rsidR="00FB52D9" w:rsidRPr="006E02BB">
        <w:t xml:space="preserve"> (DSL)</w:t>
      </w:r>
      <w:r w:rsidR="00A04EAF" w:rsidRPr="006E02BB">
        <w:t>.</w:t>
      </w:r>
    </w:p>
    <w:p w:rsidR="00984FC1" w:rsidRPr="006E02BB" w:rsidRDefault="00984FC1" w:rsidP="00DD4CE4">
      <w:pPr>
        <w:pStyle w:val="Default"/>
        <w:numPr>
          <w:ilvl w:val="0"/>
          <w:numId w:val="1"/>
        </w:numPr>
        <w:spacing w:after="60" w:line="360" w:lineRule="auto"/>
        <w:jc w:val="both"/>
      </w:pPr>
      <w:r w:rsidRPr="006E02BB">
        <w:t>All staff should be aware of the process and principles for shari</w:t>
      </w:r>
      <w:r w:rsidR="00190F5A" w:rsidRPr="006E02BB">
        <w:t>ng information within the school which supports safeguarding</w:t>
      </w:r>
      <w:r w:rsidRPr="006E02BB">
        <w:t xml:space="preserve">. </w:t>
      </w:r>
    </w:p>
    <w:p w:rsidR="00190F5A" w:rsidRPr="006E02BB" w:rsidRDefault="00190F5A" w:rsidP="00DD4CE4">
      <w:pPr>
        <w:pStyle w:val="Default"/>
        <w:numPr>
          <w:ilvl w:val="0"/>
          <w:numId w:val="1"/>
        </w:numPr>
        <w:spacing w:after="60" w:line="360" w:lineRule="auto"/>
        <w:jc w:val="both"/>
      </w:pPr>
      <w:r w:rsidRPr="006E02BB">
        <w:t xml:space="preserve">All staff should be aware of their local early help process and understand their role </w:t>
      </w:r>
      <w:r w:rsidR="00860888" w:rsidRPr="006E02BB">
        <w:t>with</w:t>
      </w:r>
      <w:r w:rsidRPr="006E02BB">
        <w:t xml:space="preserve">in it. </w:t>
      </w:r>
    </w:p>
    <w:p w:rsidR="00B24F84" w:rsidRPr="00D264FE" w:rsidRDefault="00984FC1" w:rsidP="00DD4CE4">
      <w:pPr>
        <w:pStyle w:val="Default"/>
        <w:numPr>
          <w:ilvl w:val="0"/>
          <w:numId w:val="1"/>
        </w:numPr>
        <w:spacing w:after="60" w:line="360" w:lineRule="auto"/>
        <w:jc w:val="both"/>
      </w:pPr>
      <w:r>
        <w:t xml:space="preserve">The most important consideration is whether sharing information is likely to </w:t>
      </w:r>
      <w:r w:rsidRPr="00D264FE">
        <w:t>safeguard and protect a child.</w:t>
      </w:r>
      <w:r w:rsidR="00B24F84" w:rsidRPr="00D264FE">
        <w:t xml:space="preserve"> </w:t>
      </w:r>
      <w:r w:rsidR="00B24F84" w:rsidRPr="00D264FE">
        <w:rPr>
          <w:b/>
          <w:bCs/>
        </w:rPr>
        <w:t xml:space="preserve">Any staff member </w:t>
      </w:r>
      <w:r w:rsidR="00B24F84" w:rsidRPr="00D264FE">
        <w:t xml:space="preserve">who has a concern about a child’s welfare should follow the referral processes set out in Appendix </w:t>
      </w:r>
      <w:r w:rsidR="00A77D50">
        <w:t>B</w:t>
      </w:r>
      <w:r w:rsidR="004D5A45">
        <w:t>.</w:t>
      </w:r>
    </w:p>
    <w:p w:rsidR="004D4404" w:rsidRDefault="004D4404" w:rsidP="004D4404">
      <w:pPr>
        <w:autoSpaceDE w:val="0"/>
        <w:autoSpaceDN w:val="0"/>
        <w:adjustRightInd w:val="0"/>
        <w:spacing w:after="0" w:line="240" w:lineRule="auto"/>
        <w:ind w:left="360"/>
        <w:rPr>
          <w:rFonts w:ascii="Arial" w:hAnsi="Arial" w:cs="Arial"/>
          <w:b/>
          <w:bCs/>
          <w:color w:val="000000"/>
          <w:sz w:val="24"/>
          <w:szCs w:val="24"/>
        </w:rPr>
      </w:pPr>
      <w:r w:rsidRPr="004D4404">
        <w:rPr>
          <w:rFonts w:ascii="Arial" w:hAnsi="Arial" w:cs="Arial"/>
          <w:b/>
          <w:bCs/>
          <w:color w:val="000000"/>
          <w:sz w:val="24"/>
          <w:szCs w:val="24"/>
        </w:rPr>
        <w:t xml:space="preserve">This policy should be read in conjunction with the following policies: </w:t>
      </w:r>
    </w:p>
    <w:p w:rsidR="00A04EAF" w:rsidRPr="004D4404" w:rsidRDefault="00A04EAF" w:rsidP="004D4404">
      <w:pPr>
        <w:autoSpaceDE w:val="0"/>
        <w:autoSpaceDN w:val="0"/>
        <w:adjustRightInd w:val="0"/>
        <w:spacing w:after="0" w:line="240" w:lineRule="auto"/>
        <w:ind w:left="360"/>
        <w:rPr>
          <w:rFonts w:ascii="Arial" w:hAnsi="Arial" w:cs="Arial"/>
          <w:color w:val="000000"/>
          <w:sz w:val="24"/>
          <w:szCs w:val="24"/>
        </w:rPr>
      </w:pPr>
    </w:p>
    <w:p w:rsidR="004D4404" w:rsidRPr="00111E01" w:rsidRDefault="004D4404" w:rsidP="00555322">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Recruitment and Selection </w:t>
      </w:r>
    </w:p>
    <w:p w:rsidR="004D4404" w:rsidRPr="00111E01" w:rsidRDefault="004D4404" w:rsidP="00555322">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Whistleblowing and Public Interest Disclosure </w:t>
      </w:r>
    </w:p>
    <w:p w:rsidR="004D4404" w:rsidRPr="00A05640" w:rsidRDefault="004D4404" w:rsidP="00555322">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A05640">
        <w:rPr>
          <w:rFonts w:ascii="Arial" w:hAnsi="Arial" w:cs="Arial"/>
          <w:color w:val="000000"/>
          <w:sz w:val="24"/>
          <w:szCs w:val="24"/>
        </w:rPr>
        <w:t xml:space="preserve">Code of Conduct for Staff </w:t>
      </w:r>
    </w:p>
    <w:p w:rsidR="004D4404" w:rsidRPr="00111E01" w:rsidRDefault="004D4404" w:rsidP="00555322">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Anti-Bullying </w:t>
      </w:r>
    </w:p>
    <w:p w:rsidR="004D4404" w:rsidRPr="00111E01" w:rsidRDefault="004D4404" w:rsidP="00555322">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Behaviour </w:t>
      </w:r>
    </w:p>
    <w:p w:rsidR="006E02BB" w:rsidRDefault="004D4404" w:rsidP="006E02BB">
      <w:pPr>
        <w:pStyle w:val="ListParagraph"/>
        <w:numPr>
          <w:ilvl w:val="0"/>
          <w:numId w:val="23"/>
        </w:numPr>
        <w:autoSpaceDE w:val="0"/>
        <w:autoSpaceDN w:val="0"/>
        <w:adjustRightInd w:val="0"/>
        <w:spacing w:after="30" w:line="360" w:lineRule="auto"/>
        <w:rPr>
          <w:rFonts w:ascii="Calibri" w:hAnsi="Calibri" w:cs="Calibri"/>
          <w:color w:val="000000"/>
        </w:rPr>
      </w:pPr>
      <w:r w:rsidRPr="00111E01">
        <w:rPr>
          <w:rFonts w:ascii="Arial" w:hAnsi="Arial" w:cs="Arial"/>
          <w:color w:val="000000"/>
          <w:sz w:val="24"/>
          <w:szCs w:val="24"/>
        </w:rPr>
        <w:t>E-Safety</w:t>
      </w:r>
      <w:r w:rsidRPr="004D4404">
        <w:rPr>
          <w:rFonts w:ascii="Calibri" w:hAnsi="Calibri" w:cs="Calibri"/>
          <w:color w:val="000000"/>
        </w:rPr>
        <w:t xml:space="preserve"> </w:t>
      </w:r>
    </w:p>
    <w:p w:rsidR="006E02BB" w:rsidRPr="006E02BB" w:rsidRDefault="006E02BB" w:rsidP="006E02BB">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6E02BB">
        <w:rPr>
          <w:rFonts w:ascii="Arial" w:hAnsi="Arial" w:cs="Arial"/>
          <w:color w:val="000000"/>
          <w:sz w:val="24"/>
          <w:szCs w:val="24"/>
        </w:rPr>
        <w:t>Intimate Care Policy</w:t>
      </w:r>
    </w:p>
    <w:p w:rsidR="004D4404" w:rsidRPr="006E02BB" w:rsidRDefault="004D4404" w:rsidP="006E02BB">
      <w:pPr>
        <w:pStyle w:val="ListParagraph"/>
        <w:numPr>
          <w:ilvl w:val="0"/>
          <w:numId w:val="23"/>
        </w:numPr>
        <w:autoSpaceDE w:val="0"/>
        <w:autoSpaceDN w:val="0"/>
        <w:adjustRightInd w:val="0"/>
        <w:spacing w:after="30" w:line="360" w:lineRule="auto"/>
        <w:rPr>
          <w:rFonts w:ascii="Calibri" w:hAnsi="Calibri" w:cs="Calibri"/>
          <w:color w:val="000000"/>
        </w:rPr>
      </w:pPr>
      <w:r w:rsidRPr="006E02BB">
        <w:rPr>
          <w:rFonts w:ascii="Arial" w:hAnsi="Arial" w:cs="Arial"/>
          <w:color w:val="000000"/>
          <w:sz w:val="24"/>
          <w:szCs w:val="24"/>
        </w:rPr>
        <w:t xml:space="preserve">Policy on Supporting </w:t>
      </w:r>
      <w:r w:rsidR="008D3E6F" w:rsidRPr="006E02BB">
        <w:rPr>
          <w:rFonts w:ascii="Arial" w:hAnsi="Arial" w:cs="Arial"/>
          <w:color w:val="000000"/>
          <w:sz w:val="24"/>
          <w:szCs w:val="24"/>
        </w:rPr>
        <w:t>Children in Care</w:t>
      </w:r>
    </w:p>
    <w:p w:rsidR="00843B02" w:rsidRDefault="00843B02" w:rsidP="004D4404">
      <w:pPr>
        <w:autoSpaceDE w:val="0"/>
        <w:autoSpaceDN w:val="0"/>
        <w:adjustRightInd w:val="0"/>
        <w:spacing w:after="30" w:line="240" w:lineRule="auto"/>
        <w:rPr>
          <w:rFonts w:ascii="Arial" w:hAnsi="Arial" w:cs="Arial"/>
          <w:b/>
          <w:color w:val="000000"/>
          <w:sz w:val="24"/>
          <w:szCs w:val="24"/>
        </w:rPr>
      </w:pPr>
    </w:p>
    <w:p w:rsidR="007C262E" w:rsidRPr="006E02BB" w:rsidRDefault="007C262E" w:rsidP="007C262E">
      <w:pPr>
        <w:pStyle w:val="Default"/>
        <w:numPr>
          <w:ilvl w:val="0"/>
          <w:numId w:val="29"/>
        </w:numPr>
        <w:rPr>
          <w:b/>
        </w:rPr>
      </w:pPr>
      <w:r w:rsidRPr="006E02BB">
        <w:rPr>
          <w:b/>
        </w:rPr>
        <w:t>Equalities Statement</w:t>
      </w:r>
    </w:p>
    <w:p w:rsidR="007C262E" w:rsidRPr="006E02BB" w:rsidRDefault="007C262E" w:rsidP="007C262E">
      <w:pPr>
        <w:pStyle w:val="Default"/>
        <w:spacing w:line="360" w:lineRule="auto"/>
      </w:pPr>
    </w:p>
    <w:p w:rsidR="007C262E" w:rsidRDefault="00641CD3" w:rsidP="0096083E">
      <w:pPr>
        <w:pStyle w:val="Default"/>
        <w:spacing w:line="360" w:lineRule="auto"/>
      </w:pPr>
      <w:r w:rsidRPr="006E02BB">
        <w:t>We are committed to anti-discriminatory practice and recognise children</w:t>
      </w:r>
      <w:r w:rsidR="00E51AEE" w:rsidRPr="006E02BB">
        <w:t xml:space="preserve"> and families’</w:t>
      </w:r>
      <w:r w:rsidRPr="006E02BB">
        <w:t xml:space="preserve"> diverse circumstances. We ensure that all children have the same protection, regardless of any barriers they may face.</w:t>
      </w:r>
      <w:r w:rsidR="007C262E" w:rsidRPr="006E02BB">
        <w:t xml:space="preserve"> With regards to safeguarding we will consider our duties under the Equality Act 2010 in relation to making reasonable adjustments, non-discrimination and our Public Sector Equality Duty.</w:t>
      </w:r>
      <w:r w:rsidR="007C262E" w:rsidRPr="007C262E">
        <w:t xml:space="preserve"> </w:t>
      </w:r>
    </w:p>
    <w:p w:rsidR="00860888" w:rsidRPr="007C262E" w:rsidRDefault="00860888" w:rsidP="007C262E">
      <w:pPr>
        <w:autoSpaceDE w:val="0"/>
        <w:autoSpaceDN w:val="0"/>
        <w:adjustRightInd w:val="0"/>
        <w:spacing w:after="0" w:line="360" w:lineRule="auto"/>
        <w:rPr>
          <w:rFonts w:ascii="Arial" w:hAnsi="Arial" w:cs="Arial"/>
          <w:color w:val="000000"/>
          <w:sz w:val="24"/>
          <w:szCs w:val="24"/>
        </w:rPr>
      </w:pPr>
    </w:p>
    <w:p w:rsidR="00080F78" w:rsidRPr="00111E01" w:rsidRDefault="00080F78" w:rsidP="004D4404">
      <w:pPr>
        <w:autoSpaceDE w:val="0"/>
        <w:autoSpaceDN w:val="0"/>
        <w:adjustRightInd w:val="0"/>
        <w:spacing w:after="30" w:line="240" w:lineRule="auto"/>
        <w:rPr>
          <w:rFonts w:ascii="Arial" w:hAnsi="Arial" w:cs="Arial"/>
          <w:b/>
          <w:color w:val="000000"/>
          <w:sz w:val="24"/>
          <w:szCs w:val="24"/>
        </w:rPr>
      </w:pPr>
    </w:p>
    <w:p w:rsidR="00B24F84" w:rsidRDefault="007C262E" w:rsidP="007C262E">
      <w:pPr>
        <w:pStyle w:val="Default"/>
        <w:numPr>
          <w:ilvl w:val="0"/>
          <w:numId w:val="29"/>
        </w:numPr>
        <w:spacing w:after="60" w:line="360" w:lineRule="auto"/>
        <w:jc w:val="both"/>
        <w:rPr>
          <w:b/>
        </w:rPr>
      </w:pPr>
      <w:r>
        <w:rPr>
          <w:b/>
        </w:rPr>
        <w:t>O</w:t>
      </w:r>
      <w:r w:rsidR="00C910AC" w:rsidRPr="00C910AC">
        <w:rPr>
          <w:b/>
        </w:rPr>
        <w:t>verall Aims</w:t>
      </w:r>
    </w:p>
    <w:p w:rsidR="00C910AC" w:rsidRDefault="00C910AC" w:rsidP="006E02BB">
      <w:pPr>
        <w:autoSpaceDE w:val="0"/>
        <w:autoSpaceDN w:val="0"/>
        <w:adjustRightInd w:val="0"/>
        <w:spacing w:after="0" w:line="360" w:lineRule="auto"/>
        <w:jc w:val="both"/>
        <w:rPr>
          <w:rFonts w:ascii="Arial" w:hAnsi="Arial" w:cs="Arial"/>
          <w:sz w:val="24"/>
          <w:szCs w:val="24"/>
        </w:rPr>
      </w:pPr>
      <w:r w:rsidRPr="00C910AC">
        <w:rPr>
          <w:rFonts w:ascii="Arial" w:hAnsi="Arial" w:cs="Arial"/>
          <w:sz w:val="24"/>
          <w:szCs w:val="24"/>
        </w:rPr>
        <w:t>This policy will contribute to</w:t>
      </w:r>
      <w:r w:rsidR="004B3E61">
        <w:rPr>
          <w:rFonts w:ascii="Arial" w:hAnsi="Arial" w:cs="Arial"/>
          <w:sz w:val="24"/>
          <w:szCs w:val="24"/>
        </w:rPr>
        <w:t xml:space="preserve"> the </w:t>
      </w:r>
      <w:r w:rsidRPr="00C910AC">
        <w:rPr>
          <w:rFonts w:ascii="Arial" w:hAnsi="Arial" w:cs="Arial"/>
          <w:sz w:val="24"/>
          <w:szCs w:val="24"/>
        </w:rPr>
        <w:t xml:space="preserve">safeguarding </w:t>
      </w:r>
      <w:r w:rsidR="004B3E61">
        <w:rPr>
          <w:rFonts w:ascii="Arial" w:hAnsi="Arial" w:cs="Arial"/>
          <w:sz w:val="24"/>
          <w:szCs w:val="24"/>
        </w:rPr>
        <w:t xml:space="preserve">of </w:t>
      </w:r>
      <w:r w:rsidRPr="00C910AC">
        <w:rPr>
          <w:rFonts w:ascii="Arial" w:hAnsi="Arial" w:cs="Arial"/>
          <w:sz w:val="24"/>
          <w:szCs w:val="24"/>
        </w:rPr>
        <w:t>pupils</w:t>
      </w:r>
      <w:r w:rsidR="00834D43">
        <w:rPr>
          <w:rFonts w:ascii="Arial" w:hAnsi="Arial" w:cs="Arial"/>
          <w:sz w:val="24"/>
          <w:szCs w:val="24"/>
        </w:rPr>
        <w:t>/students</w:t>
      </w:r>
      <w:r w:rsidRPr="00C910AC">
        <w:rPr>
          <w:rFonts w:ascii="Arial" w:hAnsi="Arial" w:cs="Arial"/>
          <w:sz w:val="24"/>
          <w:szCs w:val="24"/>
        </w:rPr>
        <w:t xml:space="preserve"> at </w:t>
      </w:r>
      <w:r w:rsidR="006E02BB" w:rsidRPr="006E02BB">
        <w:rPr>
          <w:rFonts w:ascii="Arial" w:hAnsi="Arial" w:cs="Arial"/>
          <w:sz w:val="24"/>
          <w:szCs w:val="24"/>
        </w:rPr>
        <w:t>St Philip’s Marsh Nursery School and Cashmore Early Years Centre/Barton Hill CC</w:t>
      </w:r>
      <w:r w:rsidRPr="006E02BB">
        <w:rPr>
          <w:rFonts w:ascii="Arial" w:hAnsi="Arial" w:cs="Arial"/>
          <w:sz w:val="24"/>
          <w:szCs w:val="24"/>
        </w:rPr>
        <w:t xml:space="preserve"> </w:t>
      </w:r>
      <w:r w:rsidRPr="00C910AC">
        <w:rPr>
          <w:rFonts w:ascii="Arial" w:hAnsi="Arial" w:cs="Arial"/>
          <w:sz w:val="24"/>
          <w:szCs w:val="24"/>
        </w:rPr>
        <w:t>by:</w:t>
      </w:r>
    </w:p>
    <w:p w:rsidR="00C910AC" w:rsidRPr="00834D43" w:rsidRDefault="00C910AC" w:rsidP="00DD4CE4">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Clarifying standards of behaviour for staff and pupils/students;</w:t>
      </w:r>
    </w:p>
    <w:p w:rsidR="00C910AC" w:rsidRPr="00834D43" w:rsidRDefault="00C910AC" w:rsidP="00DD4CE4">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Contributing to the establishment of a safe, resilient and robust safeguarding ethos in the school, built on mutual respect, and shared values;</w:t>
      </w:r>
    </w:p>
    <w:p w:rsidR="00DE73C2" w:rsidRPr="00560995" w:rsidRDefault="004B3E61" w:rsidP="00DD4CE4">
      <w:pPr>
        <w:pStyle w:val="Default"/>
        <w:numPr>
          <w:ilvl w:val="0"/>
          <w:numId w:val="3"/>
        </w:numPr>
        <w:spacing w:line="360" w:lineRule="auto"/>
        <w:ind w:left="851" w:hanging="425"/>
      </w:pPr>
      <w:r>
        <w:t xml:space="preserve">Teaching children </w:t>
      </w:r>
      <w:r w:rsidR="00DE73C2" w:rsidRPr="00DE73C2">
        <w:t>about safeguarding, including online</w:t>
      </w:r>
      <w:r w:rsidR="00E51AEE">
        <w:t xml:space="preserve"> safety</w:t>
      </w:r>
      <w:r w:rsidR="00DE73C2" w:rsidRPr="00DE73C2">
        <w:t xml:space="preserve">, through </w:t>
      </w:r>
      <w:r w:rsidR="00DE73C2" w:rsidRPr="00560995">
        <w:t>teaching and learning opportunities, as part of broad and balance curriculum</w:t>
      </w:r>
      <w:r w:rsidR="004D5A45" w:rsidRPr="00560995">
        <w:t>;</w:t>
      </w:r>
    </w:p>
    <w:p w:rsidR="00C910AC" w:rsidRPr="00560995"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560995">
        <w:rPr>
          <w:rFonts w:ascii="Arial" w:hAnsi="Arial" w:cs="Arial"/>
          <w:sz w:val="24"/>
          <w:szCs w:val="24"/>
        </w:rPr>
        <w:t xml:space="preserve">Alerting staff to the signs and indicators </w:t>
      </w:r>
      <w:r w:rsidR="004B3E61" w:rsidRPr="00560995">
        <w:rPr>
          <w:rFonts w:ascii="Arial" w:hAnsi="Arial" w:cs="Arial"/>
          <w:sz w:val="24"/>
          <w:szCs w:val="24"/>
        </w:rPr>
        <w:t>of safeguarding issues</w:t>
      </w:r>
      <w:r w:rsidR="00A05640" w:rsidRPr="00560995">
        <w:rPr>
          <w:rFonts w:ascii="Arial" w:hAnsi="Arial" w:cs="Arial"/>
          <w:sz w:val="24"/>
          <w:szCs w:val="24"/>
        </w:rPr>
        <w:t xml:space="preserve"> including abuse and neglect</w:t>
      </w:r>
      <w:r w:rsidR="00860888" w:rsidRPr="00560995">
        <w:rPr>
          <w:rFonts w:ascii="Arial" w:hAnsi="Arial" w:cs="Arial"/>
          <w:sz w:val="24"/>
          <w:szCs w:val="24"/>
        </w:rPr>
        <w:t>;</w:t>
      </w:r>
    </w:p>
    <w:p w:rsidR="00C910AC" w:rsidRPr="00560995"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560995">
        <w:rPr>
          <w:rFonts w:ascii="Arial" w:hAnsi="Arial" w:cs="Arial"/>
          <w:sz w:val="24"/>
          <w:szCs w:val="24"/>
        </w:rPr>
        <w:t>Developing staff awareness of the causes</w:t>
      </w:r>
      <w:r w:rsidR="00E51AEE" w:rsidRPr="00560995">
        <w:rPr>
          <w:rFonts w:ascii="Arial" w:hAnsi="Arial" w:cs="Arial"/>
          <w:sz w:val="24"/>
          <w:szCs w:val="24"/>
        </w:rPr>
        <w:t xml:space="preserve"> and consequences</w:t>
      </w:r>
      <w:r w:rsidRPr="00560995">
        <w:rPr>
          <w:rFonts w:ascii="Arial" w:hAnsi="Arial" w:cs="Arial"/>
          <w:sz w:val="24"/>
          <w:szCs w:val="24"/>
        </w:rPr>
        <w:t xml:space="preserve"> of abuse</w:t>
      </w:r>
      <w:r w:rsidR="00560995">
        <w:rPr>
          <w:rFonts w:ascii="Arial" w:hAnsi="Arial" w:cs="Arial"/>
          <w:sz w:val="24"/>
          <w:szCs w:val="24"/>
        </w:rPr>
        <w:t xml:space="preserve"> and neglect</w:t>
      </w:r>
      <w:r w:rsidRPr="00560995">
        <w:rPr>
          <w:rFonts w:ascii="Arial" w:hAnsi="Arial" w:cs="Arial"/>
          <w:sz w:val="24"/>
          <w:szCs w:val="24"/>
        </w:rPr>
        <w:t>;</w:t>
      </w:r>
    </w:p>
    <w:p w:rsidR="004B3E61"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Developing staff awareness of the risks and vulnerabilities their</w:t>
      </w:r>
      <w:r w:rsidR="00834D43" w:rsidRPr="00834D43">
        <w:rPr>
          <w:rFonts w:ascii="Arial" w:hAnsi="Arial" w:cs="Arial"/>
          <w:sz w:val="24"/>
          <w:szCs w:val="24"/>
        </w:rPr>
        <w:t xml:space="preserve"> </w:t>
      </w:r>
      <w:r w:rsidRPr="00834D43">
        <w:rPr>
          <w:rFonts w:ascii="Arial" w:hAnsi="Arial" w:cs="Arial"/>
          <w:sz w:val="24"/>
          <w:szCs w:val="24"/>
        </w:rPr>
        <w:t>pupils/students face</w:t>
      </w:r>
      <w:r w:rsidR="004B3E61" w:rsidRPr="00834D43">
        <w:rPr>
          <w:rFonts w:ascii="Arial" w:hAnsi="Arial" w:cs="Arial"/>
          <w:sz w:val="24"/>
          <w:szCs w:val="24"/>
        </w:rPr>
        <w:t xml:space="preserve"> by a</w:t>
      </w:r>
      <w:r w:rsidRPr="00834D43">
        <w:rPr>
          <w:rFonts w:ascii="Arial" w:hAnsi="Arial" w:cs="Arial"/>
          <w:sz w:val="24"/>
          <w:szCs w:val="24"/>
        </w:rPr>
        <w:t>ddressing concerns at the earliest possible stage</w:t>
      </w:r>
      <w:r w:rsidR="004D5A45">
        <w:rPr>
          <w:rFonts w:ascii="Arial" w:hAnsi="Arial" w:cs="Arial"/>
          <w:sz w:val="24"/>
          <w:szCs w:val="24"/>
        </w:rPr>
        <w:t>;</w:t>
      </w:r>
    </w:p>
    <w:p w:rsidR="00C910AC" w:rsidRDefault="004B3E61"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R</w:t>
      </w:r>
      <w:r w:rsidR="00C910AC" w:rsidRPr="00834D43">
        <w:rPr>
          <w:rFonts w:ascii="Arial" w:hAnsi="Arial" w:cs="Arial"/>
          <w:sz w:val="24"/>
          <w:szCs w:val="24"/>
        </w:rPr>
        <w:t>educing the potential risks pupils/students face of being exposed</w:t>
      </w:r>
      <w:r w:rsidRPr="00834D43">
        <w:rPr>
          <w:rFonts w:ascii="Arial" w:hAnsi="Arial" w:cs="Arial"/>
          <w:sz w:val="24"/>
          <w:szCs w:val="24"/>
        </w:rPr>
        <w:t xml:space="preserve"> </w:t>
      </w:r>
      <w:r w:rsidR="00C910AC" w:rsidRPr="00834D43">
        <w:rPr>
          <w:rFonts w:ascii="Arial" w:hAnsi="Arial" w:cs="Arial"/>
          <w:sz w:val="24"/>
          <w:szCs w:val="24"/>
        </w:rPr>
        <w:t>to violence, extremism</w:t>
      </w:r>
      <w:r w:rsidR="004D5A45">
        <w:rPr>
          <w:rFonts w:ascii="Arial" w:hAnsi="Arial" w:cs="Arial"/>
          <w:sz w:val="24"/>
          <w:szCs w:val="24"/>
        </w:rPr>
        <w:t>, exploitation or victimisation;</w:t>
      </w:r>
    </w:p>
    <w:p w:rsidR="00105464" w:rsidRPr="00834D43" w:rsidRDefault="00105464"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Pr>
          <w:rFonts w:ascii="Arial" w:hAnsi="Arial" w:cs="Arial"/>
          <w:sz w:val="24"/>
          <w:szCs w:val="24"/>
        </w:rPr>
        <w:t>Working in partnership with pupils/students, parents and agencies</w:t>
      </w:r>
      <w:r w:rsidR="004D5A45">
        <w:rPr>
          <w:rFonts w:ascii="Arial" w:hAnsi="Arial" w:cs="Arial"/>
          <w:sz w:val="24"/>
          <w:szCs w:val="24"/>
        </w:rPr>
        <w:t>.</w:t>
      </w:r>
    </w:p>
    <w:p w:rsidR="004B3E61" w:rsidRDefault="004B3E61" w:rsidP="00650B70">
      <w:pPr>
        <w:autoSpaceDE w:val="0"/>
        <w:autoSpaceDN w:val="0"/>
        <w:adjustRightInd w:val="0"/>
        <w:spacing w:after="0" w:line="360" w:lineRule="auto"/>
        <w:ind w:left="357"/>
        <w:jc w:val="both"/>
        <w:rPr>
          <w:rFonts w:ascii="Arial" w:hAnsi="Arial" w:cs="Arial"/>
          <w:sz w:val="24"/>
          <w:szCs w:val="24"/>
        </w:rPr>
      </w:pPr>
    </w:p>
    <w:p w:rsidR="00C910AC" w:rsidRPr="00C910AC" w:rsidRDefault="00C910AC" w:rsidP="00650B70">
      <w:pPr>
        <w:autoSpaceDE w:val="0"/>
        <w:autoSpaceDN w:val="0"/>
        <w:adjustRightInd w:val="0"/>
        <w:spacing w:after="0" w:line="360" w:lineRule="auto"/>
        <w:ind w:left="357"/>
        <w:jc w:val="both"/>
        <w:rPr>
          <w:rFonts w:ascii="Arial" w:hAnsi="Arial" w:cs="Arial"/>
          <w:sz w:val="24"/>
          <w:szCs w:val="24"/>
        </w:rPr>
      </w:pPr>
      <w:r w:rsidRPr="00C910AC">
        <w:rPr>
          <w:rFonts w:ascii="Arial" w:hAnsi="Arial" w:cs="Arial"/>
          <w:sz w:val="24"/>
          <w:szCs w:val="24"/>
        </w:rPr>
        <w:t xml:space="preserve">This policy will contribute to supporting </w:t>
      </w:r>
      <w:r w:rsidR="00834D43">
        <w:rPr>
          <w:rFonts w:ascii="Arial" w:hAnsi="Arial" w:cs="Arial"/>
          <w:sz w:val="24"/>
          <w:szCs w:val="24"/>
        </w:rPr>
        <w:t xml:space="preserve">the </w:t>
      </w:r>
      <w:r w:rsidRPr="00C910AC">
        <w:rPr>
          <w:rFonts w:ascii="Arial" w:hAnsi="Arial" w:cs="Arial"/>
          <w:sz w:val="24"/>
          <w:szCs w:val="24"/>
        </w:rPr>
        <w:t>pupils/students</w:t>
      </w:r>
      <w:r w:rsidR="00834D43">
        <w:rPr>
          <w:rFonts w:ascii="Arial" w:hAnsi="Arial" w:cs="Arial"/>
          <w:sz w:val="24"/>
          <w:szCs w:val="24"/>
        </w:rPr>
        <w:t xml:space="preserve"> at </w:t>
      </w:r>
      <w:r w:rsidR="00560995" w:rsidRPr="00560995">
        <w:rPr>
          <w:rFonts w:ascii="Arial" w:hAnsi="Arial" w:cs="Arial"/>
          <w:sz w:val="24"/>
          <w:szCs w:val="24"/>
        </w:rPr>
        <w:t>St Philip’s Marsh Nursery School and Cashmore Early Years Centre/Barton Hill CC</w:t>
      </w:r>
      <w:r w:rsidR="00560995">
        <w:rPr>
          <w:b/>
        </w:rPr>
        <w:t xml:space="preserve"> </w:t>
      </w:r>
      <w:r w:rsidRPr="00C910AC">
        <w:rPr>
          <w:rFonts w:ascii="Arial" w:hAnsi="Arial" w:cs="Arial"/>
          <w:sz w:val="24"/>
          <w:szCs w:val="24"/>
        </w:rPr>
        <w:t>by:</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Identifying and protecting the most vulnerable;</w:t>
      </w:r>
    </w:p>
    <w:p w:rsidR="00C910AC" w:rsidRPr="00834D43" w:rsidRDefault="00E51AEE"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Assessing </w:t>
      </w:r>
      <w:r w:rsidR="00C910AC" w:rsidRPr="00834D43">
        <w:rPr>
          <w:rFonts w:ascii="Arial" w:hAnsi="Arial" w:cs="Arial"/>
          <w:sz w:val="24"/>
          <w:szCs w:val="24"/>
        </w:rPr>
        <w:t>individual needs where possible; and</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Designing plans to meet those needs.</w:t>
      </w:r>
    </w:p>
    <w:p w:rsidR="00834D43" w:rsidRDefault="00834D43" w:rsidP="00650B70">
      <w:pPr>
        <w:autoSpaceDE w:val="0"/>
        <w:autoSpaceDN w:val="0"/>
        <w:adjustRightInd w:val="0"/>
        <w:spacing w:after="0" w:line="360" w:lineRule="auto"/>
        <w:ind w:left="357"/>
        <w:jc w:val="both"/>
        <w:rPr>
          <w:rFonts w:ascii="Arial" w:hAnsi="Arial" w:cs="Arial"/>
          <w:sz w:val="24"/>
          <w:szCs w:val="24"/>
        </w:rPr>
      </w:pPr>
    </w:p>
    <w:p w:rsidR="008A51A9" w:rsidRPr="004F6AE4" w:rsidRDefault="008A51A9" w:rsidP="004F6AE4">
      <w:pPr>
        <w:pStyle w:val="ListParagraph"/>
        <w:numPr>
          <w:ilvl w:val="0"/>
          <w:numId w:val="29"/>
        </w:numPr>
        <w:autoSpaceDE w:val="0"/>
        <w:autoSpaceDN w:val="0"/>
        <w:adjustRightInd w:val="0"/>
        <w:spacing w:after="0" w:line="360" w:lineRule="auto"/>
        <w:jc w:val="both"/>
        <w:rPr>
          <w:rFonts w:ascii="Arial" w:hAnsi="Arial" w:cs="Arial"/>
          <w:b/>
          <w:sz w:val="24"/>
          <w:szCs w:val="24"/>
        </w:rPr>
      </w:pPr>
      <w:r w:rsidRPr="004F6AE4">
        <w:rPr>
          <w:rFonts w:ascii="Arial" w:hAnsi="Arial" w:cs="Arial"/>
          <w:b/>
          <w:sz w:val="24"/>
          <w:szCs w:val="24"/>
        </w:rPr>
        <w:t>Expectations</w:t>
      </w:r>
    </w:p>
    <w:p w:rsidR="00422610" w:rsidRDefault="00422610" w:rsidP="00650B70">
      <w:pPr>
        <w:autoSpaceDE w:val="0"/>
        <w:autoSpaceDN w:val="0"/>
        <w:adjustRightInd w:val="0"/>
        <w:spacing w:after="0" w:line="360" w:lineRule="auto"/>
        <w:ind w:left="357" w:hanging="73"/>
        <w:jc w:val="both"/>
        <w:rPr>
          <w:rFonts w:ascii="Arial" w:hAnsi="Arial" w:cs="Arial"/>
          <w:sz w:val="24"/>
          <w:szCs w:val="24"/>
        </w:rPr>
      </w:pPr>
    </w:p>
    <w:p w:rsidR="008A51A9" w:rsidRPr="008A51A9" w:rsidRDefault="008A51A9" w:rsidP="00650B70">
      <w:pPr>
        <w:autoSpaceDE w:val="0"/>
        <w:autoSpaceDN w:val="0"/>
        <w:adjustRightInd w:val="0"/>
        <w:spacing w:after="0" w:line="360" w:lineRule="auto"/>
        <w:ind w:left="357" w:hanging="73"/>
        <w:jc w:val="both"/>
        <w:rPr>
          <w:rFonts w:ascii="Arial" w:hAnsi="Arial" w:cs="Arial"/>
          <w:sz w:val="24"/>
          <w:szCs w:val="24"/>
        </w:rPr>
      </w:pPr>
      <w:r w:rsidRPr="008A51A9">
        <w:rPr>
          <w:rFonts w:ascii="Arial" w:hAnsi="Arial" w:cs="Arial"/>
          <w:sz w:val="24"/>
          <w:szCs w:val="24"/>
        </w:rPr>
        <w:t>All staff and visitors will:</w:t>
      </w:r>
    </w:p>
    <w:p w:rsidR="008A51A9" w:rsidRPr="00422610" w:rsidRDefault="008A51A9" w:rsidP="00650B70">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familiar with this safeguarding policy;</w:t>
      </w:r>
    </w:p>
    <w:p w:rsidR="008A51A9" w:rsidRPr="00422610" w:rsidRDefault="008A51A9" w:rsidP="00650B70">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subject to Safer Recruitment processes and checks, whether</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they are new staff, supply staff, contractors, volunteers etc</w:t>
      </w:r>
      <w:r w:rsidR="004D5A45">
        <w:rPr>
          <w:rFonts w:ascii="Arial" w:hAnsi="Arial" w:cs="Arial"/>
          <w:sz w:val="24"/>
          <w:szCs w:val="24"/>
        </w:rPr>
        <w:t>;</w:t>
      </w:r>
    </w:p>
    <w:p w:rsidR="008A51A9" w:rsidRPr="00422610" w:rsidRDefault="008A51A9" w:rsidP="00650B70">
      <w:pPr>
        <w:pStyle w:val="ListParagraph"/>
        <w:numPr>
          <w:ilvl w:val="0"/>
          <w:numId w:val="7"/>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involved, where appropriate, in the implementation of individual</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education programmes, integrated support plans, child in need</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plans and interagency child protection plans;</w:t>
      </w:r>
    </w:p>
    <w:p w:rsidR="008A51A9" w:rsidRPr="00422610" w:rsidRDefault="008A51A9" w:rsidP="00650B70">
      <w:pPr>
        <w:pStyle w:val="ListParagraph"/>
        <w:numPr>
          <w:ilvl w:val="0"/>
          <w:numId w:val="7"/>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 xml:space="preserve">Be alert to signs and indicators of possible </w:t>
      </w:r>
      <w:r w:rsidRPr="00560995">
        <w:rPr>
          <w:rFonts w:ascii="Arial" w:hAnsi="Arial" w:cs="Arial"/>
          <w:sz w:val="24"/>
          <w:szCs w:val="24"/>
        </w:rPr>
        <w:t>abuse</w:t>
      </w:r>
      <w:r w:rsidR="00FB52D9" w:rsidRPr="00560995">
        <w:rPr>
          <w:rFonts w:ascii="Arial" w:hAnsi="Arial" w:cs="Arial"/>
          <w:sz w:val="24"/>
          <w:szCs w:val="24"/>
        </w:rPr>
        <w:t xml:space="preserve"> and neglect</w:t>
      </w:r>
      <w:r w:rsidR="004D5A45" w:rsidRPr="00560995">
        <w:rPr>
          <w:rFonts w:ascii="Arial" w:hAnsi="Arial" w:cs="Arial"/>
          <w:sz w:val="24"/>
          <w:szCs w:val="24"/>
        </w:rPr>
        <w:t>;</w:t>
      </w:r>
      <w:r w:rsidRPr="00422610">
        <w:rPr>
          <w:rFonts w:ascii="Arial" w:hAnsi="Arial" w:cs="Arial"/>
          <w:sz w:val="24"/>
          <w:szCs w:val="24"/>
        </w:rPr>
        <w:t xml:space="preserve"> </w:t>
      </w:r>
    </w:p>
    <w:p w:rsidR="00422610" w:rsidRPr="00422610" w:rsidRDefault="008A51A9" w:rsidP="00650B70">
      <w:pPr>
        <w:pStyle w:val="ListParagraph"/>
        <w:numPr>
          <w:ilvl w:val="0"/>
          <w:numId w:val="7"/>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 xml:space="preserve">Record concerns and give the record to the </w:t>
      </w:r>
      <w:r w:rsidR="00422610" w:rsidRPr="00422610">
        <w:rPr>
          <w:rFonts w:ascii="Arial" w:hAnsi="Arial" w:cs="Arial"/>
          <w:sz w:val="24"/>
          <w:szCs w:val="24"/>
        </w:rPr>
        <w:t>DSL</w:t>
      </w:r>
      <w:r w:rsidR="004D5A45">
        <w:rPr>
          <w:rFonts w:ascii="Arial" w:hAnsi="Arial" w:cs="Arial"/>
          <w:sz w:val="24"/>
          <w:szCs w:val="24"/>
        </w:rPr>
        <w:t>.</w:t>
      </w:r>
    </w:p>
    <w:p w:rsidR="00012068" w:rsidRDefault="004D5A45" w:rsidP="00650B70">
      <w:pPr>
        <w:pStyle w:val="Default"/>
        <w:numPr>
          <w:ilvl w:val="0"/>
          <w:numId w:val="7"/>
        </w:numPr>
        <w:spacing w:line="360" w:lineRule="auto"/>
        <w:ind w:left="644"/>
        <w:jc w:val="both"/>
      </w:pPr>
      <w:r>
        <w:rPr>
          <w:b/>
          <w:bCs/>
        </w:rPr>
        <w:t>If</w:t>
      </w:r>
      <w:r w:rsidR="00422610" w:rsidRPr="00650B70">
        <w:rPr>
          <w:b/>
          <w:bCs/>
        </w:rPr>
        <w:t xml:space="preserve"> a child is in immediate danger or is at risk of harm</w:t>
      </w:r>
      <w:r>
        <w:rPr>
          <w:b/>
          <w:bCs/>
        </w:rPr>
        <w:t>,</w:t>
      </w:r>
      <w:r w:rsidR="00422610" w:rsidRPr="00650B70">
        <w:rPr>
          <w:b/>
          <w:bCs/>
        </w:rPr>
        <w:t xml:space="preserve"> a referral should be made to children’s social care and/or the police immediately</w:t>
      </w:r>
      <w:r w:rsidR="00422610" w:rsidRPr="00650B70">
        <w:rPr>
          <w:bCs/>
        </w:rPr>
        <w:t xml:space="preserve">. </w:t>
      </w:r>
      <w:r w:rsidR="00422610" w:rsidRPr="00422610">
        <w:t xml:space="preserve">Anyone can make a referral. Where referrals are not made by the </w:t>
      </w:r>
      <w:r w:rsidR="00650B70">
        <w:t xml:space="preserve">DSL, </w:t>
      </w:r>
      <w:r w:rsidR="00422610" w:rsidRPr="00422610">
        <w:t>the</w:t>
      </w:r>
      <w:r w:rsidR="00650B70">
        <w:t xml:space="preserve">y </w:t>
      </w:r>
      <w:r w:rsidR="00422610" w:rsidRPr="00422610">
        <w:t>should be informed, as soon as possible, that a referral has been made</w:t>
      </w:r>
      <w:r w:rsidR="00422610">
        <w:t>.</w:t>
      </w:r>
    </w:p>
    <w:p w:rsidR="00560995" w:rsidRDefault="00560995" w:rsidP="00560995">
      <w:pPr>
        <w:pStyle w:val="Default"/>
        <w:spacing w:line="360" w:lineRule="auto"/>
        <w:ind w:left="644"/>
        <w:jc w:val="both"/>
      </w:pPr>
    </w:p>
    <w:p w:rsidR="00422610" w:rsidRPr="00012068" w:rsidRDefault="00012068" w:rsidP="004F6AE4">
      <w:pPr>
        <w:pStyle w:val="Default"/>
        <w:numPr>
          <w:ilvl w:val="0"/>
          <w:numId w:val="29"/>
        </w:numPr>
        <w:spacing w:line="360" w:lineRule="auto"/>
        <w:rPr>
          <w:b/>
        </w:rPr>
      </w:pPr>
      <w:r w:rsidRPr="00012068">
        <w:rPr>
          <w:b/>
        </w:rPr>
        <w:t>Training</w:t>
      </w:r>
      <w:r w:rsidR="00422610" w:rsidRPr="00012068">
        <w:rPr>
          <w:b/>
        </w:rPr>
        <w:t xml:space="preserve"> </w:t>
      </w:r>
    </w:p>
    <w:p w:rsidR="00422610" w:rsidRPr="008A51A9" w:rsidRDefault="00422610" w:rsidP="00422610">
      <w:pPr>
        <w:autoSpaceDE w:val="0"/>
        <w:autoSpaceDN w:val="0"/>
        <w:adjustRightInd w:val="0"/>
        <w:spacing w:after="0" w:line="360" w:lineRule="auto"/>
        <w:ind w:left="357"/>
        <w:rPr>
          <w:rFonts w:ascii="Arial" w:hAnsi="Arial" w:cs="Arial"/>
          <w:sz w:val="24"/>
          <w:szCs w:val="24"/>
        </w:rPr>
      </w:pPr>
    </w:p>
    <w:p w:rsidR="00984FC1" w:rsidRPr="00F64142" w:rsidRDefault="00012068" w:rsidP="00DD4CE4">
      <w:pPr>
        <w:pStyle w:val="Default"/>
        <w:numPr>
          <w:ilvl w:val="0"/>
          <w:numId w:val="9"/>
        </w:numPr>
        <w:spacing w:line="360" w:lineRule="auto"/>
        <w:ind w:left="714" w:hanging="357"/>
        <w:jc w:val="both"/>
      </w:pPr>
      <w:r w:rsidRPr="00F64142">
        <w:t xml:space="preserve">In addition to this policy, </w:t>
      </w:r>
      <w:r w:rsidRPr="00213794">
        <w:rPr>
          <w:b/>
        </w:rPr>
        <w:t xml:space="preserve">all </w:t>
      </w:r>
      <w:r w:rsidRPr="00F64142">
        <w:t>staff should read</w:t>
      </w:r>
      <w:r w:rsidR="00F64142">
        <w:t xml:space="preserve"> and understand </w:t>
      </w:r>
      <w:r w:rsidR="00984FC1" w:rsidRPr="00F64142">
        <w:t>Part One</w:t>
      </w:r>
      <w:r w:rsidR="00E51AEE">
        <w:t xml:space="preserve"> and </w:t>
      </w:r>
      <w:r w:rsidR="00E51AEE" w:rsidRPr="00560995">
        <w:t>Annex A</w:t>
      </w:r>
      <w:r w:rsidR="00984FC1" w:rsidRPr="00560995">
        <w:t xml:space="preserve"> of </w:t>
      </w:r>
      <w:r w:rsidR="00984FC1" w:rsidRPr="00560995">
        <w:rPr>
          <w:b/>
        </w:rPr>
        <w:t>Keeping Children Safe in Education</w:t>
      </w:r>
      <w:r w:rsidR="00F64142" w:rsidRPr="00560995">
        <w:rPr>
          <w:b/>
        </w:rPr>
        <w:t xml:space="preserve"> (KCSIE)</w:t>
      </w:r>
      <w:r w:rsidR="00984FC1" w:rsidRPr="00560995">
        <w:rPr>
          <w:b/>
        </w:rPr>
        <w:t xml:space="preserve"> 201</w:t>
      </w:r>
      <w:r w:rsidR="00EC601E" w:rsidRPr="00560995">
        <w:rPr>
          <w:b/>
        </w:rPr>
        <w:t>8</w:t>
      </w:r>
      <w:r w:rsidR="004D5A45" w:rsidRPr="00560995">
        <w:rPr>
          <w:b/>
        </w:rPr>
        <w:t>.</w:t>
      </w:r>
      <w:r w:rsidR="00984FC1" w:rsidRPr="00F64142">
        <w:t xml:space="preserve"> </w:t>
      </w:r>
    </w:p>
    <w:p w:rsidR="00F64142" w:rsidRPr="00F64142" w:rsidRDefault="00F64142" w:rsidP="00DD4CE4">
      <w:pPr>
        <w:pStyle w:val="Default"/>
        <w:numPr>
          <w:ilvl w:val="0"/>
          <w:numId w:val="9"/>
        </w:numPr>
        <w:spacing w:line="360" w:lineRule="auto"/>
        <w:ind w:left="714" w:hanging="357"/>
        <w:jc w:val="both"/>
      </w:pPr>
      <w:r w:rsidRPr="00F64142">
        <w:rPr>
          <w:b/>
          <w:bCs/>
        </w:rPr>
        <w:t xml:space="preserve">All </w:t>
      </w:r>
      <w:r w:rsidRPr="00F64142">
        <w:t xml:space="preserve">staff members </w:t>
      </w:r>
      <w:r w:rsidR="00213794">
        <w:t xml:space="preserve">will </w:t>
      </w:r>
      <w:r w:rsidRPr="00F64142">
        <w:t>receive appropriate safeguarding and child protection training</w:t>
      </w:r>
      <w:r w:rsidR="004D5A45">
        <w:t>,</w:t>
      </w:r>
      <w:r w:rsidRPr="00F64142">
        <w:t xml:space="preserve"> which is regularly updated. In addition</w:t>
      </w:r>
      <w:r w:rsidR="00213794">
        <w:t>,</w:t>
      </w:r>
      <w:r w:rsidRPr="00F64142">
        <w:t xml:space="preserve"> </w:t>
      </w:r>
      <w:r w:rsidRPr="00213794">
        <w:rPr>
          <w:b/>
        </w:rPr>
        <w:t>all</w:t>
      </w:r>
      <w:r w:rsidRPr="00F64142">
        <w:t xml:space="preserve"> staff should receive safeguarding and child protection updates (for example, via email, e-bulletins and staff meetings), as required, but at least annually, to provide them with relevant skills and knowledge to safeguard children </w:t>
      </w:r>
      <w:r w:rsidRPr="00560995">
        <w:t>effectively</w:t>
      </w:r>
      <w:r w:rsidR="00EC601E" w:rsidRPr="00560995">
        <w:t xml:space="preserve"> (KCSIE,</w:t>
      </w:r>
      <w:r w:rsidR="00C54E67" w:rsidRPr="00560995">
        <w:t xml:space="preserve"> </w:t>
      </w:r>
      <w:r w:rsidR="00EC601E" w:rsidRPr="00560995">
        <w:t>2018)</w:t>
      </w:r>
      <w:r w:rsidRPr="00560995">
        <w:t>.</w:t>
      </w:r>
      <w:r w:rsidRPr="00F64142">
        <w:t xml:space="preserve"> </w:t>
      </w:r>
    </w:p>
    <w:p w:rsidR="00F64142" w:rsidRDefault="00F64142" w:rsidP="00DD4CE4">
      <w:pPr>
        <w:pStyle w:val="Default"/>
        <w:numPr>
          <w:ilvl w:val="0"/>
          <w:numId w:val="9"/>
        </w:numPr>
        <w:spacing w:line="360" w:lineRule="auto"/>
        <w:ind w:left="714" w:hanging="357"/>
        <w:jc w:val="both"/>
      </w:pPr>
      <w:r>
        <w:t xml:space="preserve">Whistle blowing procedures </w:t>
      </w:r>
      <w:r w:rsidR="00213794">
        <w:t xml:space="preserve">will </w:t>
      </w:r>
      <w:r>
        <w:t>be covered in whole school training so that staff know what to do if they have concerns relating to safeguarding practice within the school.</w:t>
      </w:r>
    </w:p>
    <w:p w:rsidR="00F64142" w:rsidRPr="00F64142" w:rsidRDefault="00F64142" w:rsidP="00DD4CE4">
      <w:pPr>
        <w:pStyle w:val="Default"/>
        <w:numPr>
          <w:ilvl w:val="0"/>
          <w:numId w:val="9"/>
        </w:numPr>
        <w:spacing w:line="360" w:lineRule="auto"/>
        <w:ind w:left="714" w:hanging="357"/>
        <w:jc w:val="both"/>
      </w:pPr>
      <w:r w:rsidRPr="00F64142">
        <w:t xml:space="preserve">All training </w:t>
      </w:r>
      <w:r w:rsidR="00213794">
        <w:t>will</w:t>
      </w:r>
      <w:r w:rsidRPr="00F64142">
        <w:t xml:space="preserve"> be effective and comply with the law at all times.</w:t>
      </w:r>
    </w:p>
    <w:p w:rsidR="00F64142" w:rsidRDefault="00F64142" w:rsidP="00DD4CE4">
      <w:pPr>
        <w:pStyle w:val="Default"/>
        <w:numPr>
          <w:ilvl w:val="0"/>
          <w:numId w:val="9"/>
        </w:numPr>
        <w:spacing w:line="360" w:lineRule="auto"/>
        <w:ind w:left="714" w:hanging="357"/>
        <w:jc w:val="both"/>
      </w:pPr>
      <w:r w:rsidRPr="00F64142">
        <w:t xml:space="preserve">The </w:t>
      </w:r>
      <w:r w:rsidR="00FB52D9">
        <w:t xml:space="preserve">DSL </w:t>
      </w:r>
      <w:r w:rsidRPr="00F64142">
        <w:t xml:space="preserve">and any deputies </w:t>
      </w:r>
      <w:r w:rsidR="00213794">
        <w:t xml:space="preserve">will </w:t>
      </w:r>
      <w:r w:rsidRPr="00F64142">
        <w:t xml:space="preserve">undergo training to provide them with the knowledge and skills required to carry out the role. The training </w:t>
      </w:r>
      <w:r w:rsidR="00213794">
        <w:t xml:space="preserve">will </w:t>
      </w:r>
      <w:r w:rsidRPr="00F64142">
        <w:t xml:space="preserve">be updated every two years. </w:t>
      </w:r>
    </w:p>
    <w:p w:rsidR="00213794" w:rsidRPr="00213794" w:rsidRDefault="00213794" w:rsidP="00DD4CE4">
      <w:pPr>
        <w:pStyle w:val="Default"/>
        <w:numPr>
          <w:ilvl w:val="0"/>
          <w:numId w:val="9"/>
        </w:numPr>
        <w:spacing w:line="360" w:lineRule="auto"/>
        <w:jc w:val="both"/>
      </w:pPr>
      <w:r w:rsidRPr="00213794">
        <w:t xml:space="preserve">Governing bodies and proprietors </w:t>
      </w:r>
      <w:r>
        <w:t xml:space="preserve">will </w:t>
      </w:r>
      <w:r w:rsidRPr="00213794">
        <w:t xml:space="preserve">ensure that all staff members undergo safeguarding and child protection training at induction. The training </w:t>
      </w:r>
      <w:r>
        <w:t xml:space="preserve">will </w:t>
      </w:r>
      <w:r w:rsidRPr="00213794">
        <w:t xml:space="preserve">be regularly updated. Induction and training </w:t>
      </w:r>
      <w:r>
        <w:t xml:space="preserve">will </w:t>
      </w:r>
      <w:r w:rsidRPr="00213794">
        <w:t xml:space="preserve">be in line with advice from the </w:t>
      </w:r>
      <w:r>
        <w:t>B</w:t>
      </w:r>
      <w:r w:rsidR="00A04EAF">
        <w:t>ristol Safeguarding Children Board (BSCB)</w:t>
      </w:r>
      <w:r w:rsidRPr="00213794">
        <w:t xml:space="preserve">. </w:t>
      </w:r>
    </w:p>
    <w:p w:rsidR="00984FC1" w:rsidRDefault="00560995" w:rsidP="00DD4CE4">
      <w:pPr>
        <w:pStyle w:val="Default"/>
        <w:numPr>
          <w:ilvl w:val="0"/>
          <w:numId w:val="9"/>
        </w:numPr>
        <w:spacing w:line="360" w:lineRule="auto"/>
        <w:ind w:left="714" w:hanging="357"/>
        <w:jc w:val="both"/>
      </w:pPr>
      <w:r w:rsidRPr="00560995">
        <w:t>St Philip’s Marsh Nursery School and Cashmore Early Years Centre/Barton Hill CC</w:t>
      </w:r>
      <w:r>
        <w:rPr>
          <w:b/>
        </w:rPr>
        <w:t xml:space="preserve"> </w:t>
      </w:r>
      <w:r w:rsidR="00213794" w:rsidRPr="00B975D8">
        <w:t xml:space="preserve">will ensure that at least one person on any appointment panel </w:t>
      </w:r>
      <w:r w:rsidR="00B975D8" w:rsidRPr="00B975D8">
        <w:t xml:space="preserve">will have </w:t>
      </w:r>
      <w:r w:rsidR="00213794" w:rsidRPr="00B975D8">
        <w:t>undertaken safer recruitment training</w:t>
      </w:r>
      <w:r w:rsidR="00B975D8" w:rsidRPr="00B975D8">
        <w:t xml:space="preserve">, in line School Staffing (England) Regulations 2009.  </w:t>
      </w:r>
    </w:p>
    <w:p w:rsidR="00B975D8" w:rsidRPr="00B975D8" w:rsidRDefault="00B975D8" w:rsidP="00DD4CE4">
      <w:pPr>
        <w:pStyle w:val="Default"/>
        <w:numPr>
          <w:ilvl w:val="0"/>
          <w:numId w:val="9"/>
        </w:numPr>
        <w:spacing w:line="360" w:lineRule="auto"/>
        <w:jc w:val="both"/>
      </w:pPr>
      <w:r w:rsidRPr="00B975D8">
        <w:t xml:space="preserve">The </w:t>
      </w:r>
      <w:r w:rsidR="006F3EBD">
        <w:t>D</w:t>
      </w:r>
      <w:r w:rsidRPr="00B975D8">
        <w:t xml:space="preserve">esignated </w:t>
      </w:r>
      <w:r w:rsidR="006F3EBD">
        <w:t>T</w:t>
      </w:r>
      <w:r w:rsidRPr="00B975D8">
        <w:t xml:space="preserve">eacher appointed to promote the educational achievement of </w:t>
      </w:r>
      <w:r w:rsidR="008D3E6F">
        <w:t xml:space="preserve">children in care </w:t>
      </w:r>
      <w:r w:rsidR="00274E2A">
        <w:t>will underg</w:t>
      </w:r>
      <w:r w:rsidR="00B27C79">
        <w:t>o appropriate training.</w:t>
      </w:r>
    </w:p>
    <w:p w:rsidR="00B27C79" w:rsidRPr="009D6E07" w:rsidRDefault="004E0BDB" w:rsidP="00DD4CE4">
      <w:pPr>
        <w:pStyle w:val="Default"/>
        <w:numPr>
          <w:ilvl w:val="0"/>
          <w:numId w:val="9"/>
        </w:numPr>
        <w:spacing w:line="360" w:lineRule="auto"/>
        <w:ind w:left="714" w:hanging="357"/>
        <w:jc w:val="both"/>
      </w:pPr>
      <w:r>
        <w:t xml:space="preserve">The DSL will </w:t>
      </w:r>
      <w:r w:rsidR="00B27C79" w:rsidRPr="004E0BDB">
        <w:t>undertake</w:t>
      </w:r>
      <w:r w:rsidR="00F003BE" w:rsidRPr="004E0BDB">
        <w:t xml:space="preserve"> </w:t>
      </w:r>
      <w:r>
        <w:t xml:space="preserve">relevant </w:t>
      </w:r>
      <w:r w:rsidR="00B27C79" w:rsidRPr="004E0BDB">
        <w:t>Prevent</w:t>
      </w:r>
      <w:r w:rsidR="00B27C79" w:rsidRPr="009D6E07">
        <w:t xml:space="preserve"> awareness training and in turn will provide advice and support to staff on protecting children from the risk of radicalisation. </w:t>
      </w:r>
    </w:p>
    <w:p w:rsidR="009D6E07" w:rsidRDefault="009D6E07" w:rsidP="00DD4CE4">
      <w:pPr>
        <w:pStyle w:val="Default"/>
        <w:numPr>
          <w:ilvl w:val="0"/>
          <w:numId w:val="9"/>
        </w:numPr>
        <w:spacing w:line="360" w:lineRule="auto"/>
        <w:ind w:left="714" w:hanging="357"/>
        <w:jc w:val="both"/>
      </w:pPr>
      <w:r>
        <w:t>O</w:t>
      </w:r>
      <w:r w:rsidRPr="009D6E07">
        <w:t xml:space="preserve">nline safety training for staff </w:t>
      </w:r>
      <w:r>
        <w:t>will be</w:t>
      </w:r>
      <w:r w:rsidRPr="009D6E07">
        <w:t xml:space="preserve"> integrated, aligned and considered as part of the overarching safeguarding approach</w:t>
      </w:r>
      <w:r w:rsidR="009D43EC">
        <w:t>.</w:t>
      </w:r>
    </w:p>
    <w:p w:rsidR="004E0BDB" w:rsidRDefault="004E0BDB" w:rsidP="004E0BDB">
      <w:pPr>
        <w:pStyle w:val="Default"/>
        <w:spacing w:line="360" w:lineRule="auto"/>
        <w:ind w:left="714"/>
        <w:jc w:val="both"/>
      </w:pPr>
    </w:p>
    <w:p w:rsidR="009D6E07" w:rsidRDefault="003279CF" w:rsidP="00EC601E">
      <w:pPr>
        <w:pStyle w:val="Default"/>
        <w:numPr>
          <w:ilvl w:val="0"/>
          <w:numId w:val="29"/>
        </w:numPr>
        <w:spacing w:after="196" w:line="360" w:lineRule="auto"/>
        <w:jc w:val="both"/>
        <w:rPr>
          <w:b/>
        </w:rPr>
      </w:pPr>
      <w:r w:rsidRPr="003279CF">
        <w:rPr>
          <w:b/>
        </w:rPr>
        <w:t>Role of the Designated Safeguarding Lead (DSL)</w:t>
      </w:r>
    </w:p>
    <w:p w:rsidR="00E3726D" w:rsidRDefault="00950FA0" w:rsidP="00657FB5">
      <w:pPr>
        <w:spacing w:after="0" w:line="360" w:lineRule="auto"/>
        <w:jc w:val="both"/>
        <w:rPr>
          <w:rFonts w:ascii="Arial" w:hAnsi="Arial" w:cs="Arial"/>
          <w:b/>
          <w:sz w:val="24"/>
          <w:szCs w:val="24"/>
        </w:rPr>
      </w:pPr>
      <w:r>
        <w:rPr>
          <w:rFonts w:ascii="Arial" w:hAnsi="Arial" w:cs="Arial"/>
          <w:sz w:val="24"/>
          <w:szCs w:val="24"/>
        </w:rPr>
        <w:t>T</w:t>
      </w:r>
      <w:r w:rsidR="00E3726D">
        <w:rPr>
          <w:rFonts w:ascii="Arial" w:hAnsi="Arial" w:cs="Arial"/>
          <w:sz w:val="24"/>
          <w:szCs w:val="24"/>
        </w:rPr>
        <w:t xml:space="preserve">he Designated Safeguarding Lead (DSL) is a senior member </w:t>
      </w:r>
      <w:r w:rsidR="004D5A45">
        <w:rPr>
          <w:rFonts w:ascii="Arial" w:hAnsi="Arial" w:cs="Arial"/>
          <w:sz w:val="24"/>
          <w:szCs w:val="24"/>
        </w:rPr>
        <w:t xml:space="preserve">of </w:t>
      </w:r>
      <w:r w:rsidR="00E3726D">
        <w:rPr>
          <w:rFonts w:ascii="Arial" w:hAnsi="Arial" w:cs="Arial"/>
          <w:sz w:val="24"/>
          <w:szCs w:val="24"/>
        </w:rPr>
        <w:t xml:space="preserve">staff, who undertakes lead responsibility for safeguarding and child protection within the school.  Details of our DSL and Deputy DSL are available on the </w:t>
      </w:r>
      <w:r w:rsidR="004E0BDB" w:rsidRPr="00560995">
        <w:rPr>
          <w:rFonts w:ascii="Arial" w:hAnsi="Arial" w:cs="Arial"/>
          <w:sz w:val="24"/>
          <w:szCs w:val="24"/>
        </w:rPr>
        <w:t>St Philip’s Marsh Nursery School and Cashmore Early Years Centre/Barton Hill CC</w:t>
      </w:r>
      <w:r w:rsidR="00E3726D">
        <w:rPr>
          <w:rFonts w:ascii="Arial" w:hAnsi="Arial" w:cs="Arial"/>
          <w:b/>
          <w:sz w:val="24"/>
          <w:szCs w:val="24"/>
        </w:rPr>
        <w:t xml:space="preserve"> </w:t>
      </w:r>
      <w:r w:rsidR="00E3726D" w:rsidRPr="004E0BDB">
        <w:rPr>
          <w:rFonts w:ascii="Arial" w:hAnsi="Arial" w:cs="Arial"/>
          <w:sz w:val="24"/>
          <w:szCs w:val="24"/>
        </w:rPr>
        <w:t>website, our newsletters or the notice board in Reception</w:t>
      </w:r>
      <w:r w:rsidR="004D5A45" w:rsidRPr="004E0BDB">
        <w:rPr>
          <w:rFonts w:ascii="Arial" w:hAnsi="Arial" w:cs="Arial"/>
          <w:sz w:val="24"/>
          <w:szCs w:val="24"/>
        </w:rPr>
        <w:t>.</w:t>
      </w:r>
      <w:r w:rsidR="00E3726D">
        <w:rPr>
          <w:rFonts w:ascii="Arial" w:hAnsi="Arial" w:cs="Arial"/>
          <w:b/>
          <w:sz w:val="24"/>
          <w:szCs w:val="24"/>
        </w:rPr>
        <w:t xml:space="preserve"> </w:t>
      </w:r>
    </w:p>
    <w:p w:rsidR="00574DDF" w:rsidRDefault="00574DDF" w:rsidP="00657FB5">
      <w:pPr>
        <w:spacing w:after="0" w:line="360" w:lineRule="auto"/>
        <w:jc w:val="both"/>
        <w:rPr>
          <w:rFonts w:ascii="Arial" w:hAnsi="Arial" w:cs="Arial"/>
          <w:b/>
          <w:sz w:val="24"/>
          <w:szCs w:val="24"/>
        </w:rPr>
      </w:pPr>
    </w:p>
    <w:p w:rsidR="00574DDF" w:rsidRPr="00574DDF" w:rsidRDefault="00574DDF" w:rsidP="00657FB5">
      <w:pPr>
        <w:spacing w:after="0" w:line="360" w:lineRule="auto"/>
        <w:jc w:val="both"/>
        <w:rPr>
          <w:rFonts w:ascii="Arial" w:hAnsi="Arial" w:cs="Arial"/>
          <w:b/>
          <w:sz w:val="24"/>
          <w:szCs w:val="24"/>
        </w:rPr>
      </w:pPr>
      <w:r w:rsidRPr="00574DDF">
        <w:rPr>
          <w:rFonts w:ascii="Arial" w:hAnsi="Arial" w:cs="Arial"/>
          <w:sz w:val="24"/>
          <w:szCs w:val="24"/>
        </w:rPr>
        <w:t xml:space="preserve">Whilst the activities of the </w:t>
      </w:r>
      <w:r>
        <w:rPr>
          <w:rFonts w:ascii="Arial" w:hAnsi="Arial" w:cs="Arial"/>
          <w:sz w:val="24"/>
          <w:szCs w:val="24"/>
        </w:rPr>
        <w:t xml:space="preserve">DSL </w:t>
      </w:r>
      <w:r w:rsidRPr="00574DDF">
        <w:rPr>
          <w:rFonts w:ascii="Arial" w:hAnsi="Arial" w:cs="Arial"/>
          <w:sz w:val="24"/>
          <w:szCs w:val="24"/>
        </w:rPr>
        <w:t xml:space="preserve">can be delegated to appropriately trained deputies, the ultimate </w:t>
      </w:r>
      <w:r w:rsidRPr="00574DDF">
        <w:rPr>
          <w:rFonts w:ascii="Arial" w:hAnsi="Arial" w:cs="Arial"/>
          <w:b/>
          <w:bCs/>
          <w:sz w:val="24"/>
          <w:szCs w:val="24"/>
        </w:rPr>
        <w:t xml:space="preserve">lead responsibility </w:t>
      </w:r>
      <w:r w:rsidRPr="00574DDF">
        <w:rPr>
          <w:rFonts w:ascii="Arial" w:hAnsi="Arial" w:cs="Arial"/>
          <w:sz w:val="24"/>
          <w:szCs w:val="24"/>
        </w:rPr>
        <w:t xml:space="preserve">for </w:t>
      </w:r>
      <w:r>
        <w:rPr>
          <w:rFonts w:ascii="Arial" w:hAnsi="Arial" w:cs="Arial"/>
          <w:sz w:val="24"/>
          <w:szCs w:val="24"/>
        </w:rPr>
        <w:t xml:space="preserve">safeguarding </w:t>
      </w:r>
      <w:r w:rsidRPr="00574DDF">
        <w:rPr>
          <w:rFonts w:ascii="Arial" w:hAnsi="Arial" w:cs="Arial"/>
          <w:sz w:val="24"/>
          <w:szCs w:val="24"/>
        </w:rPr>
        <w:t xml:space="preserve">child </w:t>
      </w:r>
      <w:r w:rsidR="00AF3BB0" w:rsidRPr="00574DDF">
        <w:rPr>
          <w:rFonts w:ascii="Arial" w:hAnsi="Arial" w:cs="Arial"/>
          <w:sz w:val="24"/>
          <w:szCs w:val="24"/>
        </w:rPr>
        <w:t>protection</w:t>
      </w:r>
      <w:r w:rsidRPr="00574DDF">
        <w:rPr>
          <w:rFonts w:ascii="Arial" w:hAnsi="Arial" w:cs="Arial"/>
          <w:sz w:val="24"/>
          <w:szCs w:val="24"/>
        </w:rPr>
        <w:t xml:space="preserve"> remains wit</w:t>
      </w:r>
      <w:r>
        <w:rPr>
          <w:rFonts w:ascii="Arial" w:hAnsi="Arial" w:cs="Arial"/>
          <w:sz w:val="24"/>
          <w:szCs w:val="24"/>
        </w:rPr>
        <w:t>h</w:t>
      </w:r>
      <w:r w:rsidRPr="00574DDF">
        <w:rPr>
          <w:rFonts w:ascii="Arial" w:hAnsi="Arial" w:cs="Arial"/>
          <w:sz w:val="24"/>
          <w:szCs w:val="24"/>
        </w:rPr>
        <w:t xml:space="preserve"> the</w:t>
      </w:r>
      <w:r>
        <w:rPr>
          <w:rFonts w:ascii="Arial" w:hAnsi="Arial" w:cs="Arial"/>
          <w:sz w:val="24"/>
          <w:szCs w:val="24"/>
        </w:rPr>
        <w:t xml:space="preserve"> DSL.</w:t>
      </w:r>
    </w:p>
    <w:p w:rsidR="00E3726D" w:rsidRDefault="00E3726D" w:rsidP="00657FB5">
      <w:pPr>
        <w:spacing w:after="0" w:line="360" w:lineRule="auto"/>
        <w:jc w:val="both"/>
        <w:rPr>
          <w:rFonts w:ascii="Arial" w:hAnsi="Arial" w:cs="Arial"/>
          <w:sz w:val="24"/>
          <w:szCs w:val="24"/>
        </w:rPr>
      </w:pPr>
    </w:p>
    <w:p w:rsidR="00E3726D" w:rsidRDefault="00E3726D" w:rsidP="00950FA0">
      <w:pPr>
        <w:spacing w:after="0"/>
        <w:ind w:left="426" w:hanging="426"/>
        <w:rPr>
          <w:rFonts w:ascii="Arial" w:hAnsi="Arial" w:cs="Arial"/>
          <w:sz w:val="24"/>
          <w:szCs w:val="24"/>
        </w:rPr>
      </w:pPr>
      <w:r>
        <w:rPr>
          <w:rFonts w:ascii="Arial" w:hAnsi="Arial" w:cs="Arial"/>
          <w:sz w:val="24"/>
          <w:szCs w:val="24"/>
        </w:rPr>
        <w:t xml:space="preserve">The broad areas of responsibility for the </w:t>
      </w:r>
      <w:r w:rsidR="00574DDF">
        <w:rPr>
          <w:rFonts w:ascii="Arial" w:hAnsi="Arial" w:cs="Arial"/>
          <w:sz w:val="24"/>
          <w:szCs w:val="24"/>
        </w:rPr>
        <w:t xml:space="preserve">DSL </w:t>
      </w:r>
      <w:r>
        <w:rPr>
          <w:rFonts w:ascii="Arial" w:hAnsi="Arial" w:cs="Arial"/>
          <w:sz w:val="24"/>
          <w:szCs w:val="24"/>
        </w:rPr>
        <w:t>are:</w:t>
      </w:r>
    </w:p>
    <w:p w:rsidR="003141EF" w:rsidRPr="003141EF" w:rsidRDefault="003141EF" w:rsidP="003141EF">
      <w:pPr>
        <w:spacing w:after="0"/>
        <w:rPr>
          <w:rFonts w:ascii="Arial" w:hAnsi="Arial" w:cs="Arial"/>
          <w:b/>
          <w:sz w:val="24"/>
          <w:szCs w:val="24"/>
        </w:rPr>
      </w:pPr>
    </w:p>
    <w:p w:rsidR="00EC601E" w:rsidRPr="00EC601E" w:rsidRDefault="00EC601E" w:rsidP="00FB52D9">
      <w:pPr>
        <w:pStyle w:val="ListParagraph"/>
        <w:numPr>
          <w:ilvl w:val="0"/>
          <w:numId w:val="30"/>
        </w:numPr>
        <w:spacing w:after="0" w:line="360" w:lineRule="auto"/>
        <w:ind w:left="714" w:hanging="357"/>
        <w:rPr>
          <w:rFonts w:ascii="Arial" w:hAnsi="Arial" w:cs="Arial"/>
          <w:b/>
          <w:sz w:val="24"/>
          <w:szCs w:val="24"/>
        </w:rPr>
      </w:pPr>
      <w:r w:rsidRPr="00EC601E">
        <w:rPr>
          <w:rFonts w:ascii="Arial" w:hAnsi="Arial" w:cs="Arial"/>
          <w:b/>
          <w:sz w:val="24"/>
          <w:szCs w:val="24"/>
        </w:rPr>
        <w:t>Liaise</w:t>
      </w:r>
      <w:r>
        <w:rPr>
          <w:rFonts w:ascii="Arial" w:hAnsi="Arial" w:cs="Arial"/>
          <w:b/>
          <w:sz w:val="24"/>
          <w:szCs w:val="24"/>
        </w:rPr>
        <w:t xml:space="preserve"> </w:t>
      </w:r>
      <w:r>
        <w:rPr>
          <w:rFonts w:ascii="Arial" w:hAnsi="Arial" w:cs="Arial"/>
          <w:sz w:val="24"/>
          <w:szCs w:val="24"/>
        </w:rPr>
        <w:t>with the local authority and other agencies</w:t>
      </w:r>
      <w:r w:rsidR="00860888">
        <w:rPr>
          <w:rFonts w:ascii="Arial" w:hAnsi="Arial" w:cs="Arial"/>
          <w:sz w:val="24"/>
          <w:szCs w:val="24"/>
        </w:rPr>
        <w:t>;</w:t>
      </w:r>
    </w:p>
    <w:p w:rsidR="00657FB5" w:rsidRPr="00FB52D9" w:rsidRDefault="00950FA0" w:rsidP="00FB52D9">
      <w:pPr>
        <w:pStyle w:val="ListParagraph"/>
        <w:numPr>
          <w:ilvl w:val="0"/>
          <w:numId w:val="30"/>
        </w:numPr>
        <w:spacing w:after="0" w:line="360" w:lineRule="auto"/>
        <w:rPr>
          <w:rFonts w:ascii="Arial" w:hAnsi="Arial" w:cs="Arial"/>
          <w:sz w:val="24"/>
          <w:szCs w:val="24"/>
        </w:rPr>
      </w:pPr>
      <w:r w:rsidRPr="00FB52D9">
        <w:rPr>
          <w:rFonts w:ascii="Arial" w:hAnsi="Arial" w:cs="Arial"/>
          <w:b/>
          <w:sz w:val="24"/>
          <w:szCs w:val="24"/>
        </w:rPr>
        <w:t>Managing referrals</w:t>
      </w:r>
      <w:r w:rsidRPr="00FB52D9">
        <w:rPr>
          <w:rFonts w:ascii="Arial" w:hAnsi="Arial" w:cs="Arial"/>
          <w:sz w:val="24"/>
          <w:szCs w:val="24"/>
        </w:rPr>
        <w:t xml:space="preserve"> </w:t>
      </w:r>
      <w:r w:rsidR="00132CAF" w:rsidRPr="00FB52D9">
        <w:rPr>
          <w:rFonts w:ascii="Arial" w:hAnsi="Arial" w:cs="Arial"/>
          <w:sz w:val="24"/>
          <w:szCs w:val="24"/>
        </w:rPr>
        <w:t>to other agencies including</w:t>
      </w:r>
      <w:r w:rsidR="006F3EBD" w:rsidRPr="00FB52D9">
        <w:rPr>
          <w:rFonts w:ascii="Arial" w:hAnsi="Arial" w:cs="Arial"/>
          <w:sz w:val="24"/>
          <w:szCs w:val="24"/>
        </w:rPr>
        <w:t>:</w:t>
      </w:r>
      <w:r w:rsidR="00132CAF" w:rsidRPr="00FB52D9">
        <w:rPr>
          <w:rFonts w:ascii="Arial" w:hAnsi="Arial" w:cs="Arial"/>
          <w:sz w:val="24"/>
          <w:szCs w:val="24"/>
        </w:rPr>
        <w:t xml:space="preserve"> the local authority children’s social care in cases of suspected abuse; </w:t>
      </w:r>
      <w:r w:rsidR="00384DDF" w:rsidRPr="004058C6">
        <w:rPr>
          <w:rFonts w:ascii="Arial" w:hAnsi="Arial" w:cs="Arial"/>
          <w:sz w:val="24"/>
          <w:szCs w:val="24"/>
        </w:rPr>
        <w:t xml:space="preserve">Police South West Counter Terrorism Unit </w:t>
      </w:r>
      <w:r w:rsidR="00132CAF" w:rsidRPr="004058C6">
        <w:rPr>
          <w:rFonts w:ascii="Arial" w:hAnsi="Arial" w:cs="Arial"/>
          <w:sz w:val="24"/>
          <w:szCs w:val="24"/>
        </w:rPr>
        <w:t>where</w:t>
      </w:r>
      <w:r w:rsidR="00132CAF" w:rsidRPr="00FB52D9">
        <w:rPr>
          <w:rFonts w:ascii="Arial" w:hAnsi="Arial" w:cs="Arial"/>
          <w:sz w:val="24"/>
          <w:szCs w:val="24"/>
        </w:rPr>
        <w:t xml:space="preserve"> there is a radicalisation concern; the Disclosure and Barring Service in cases where a person is dismissed or left due to risk/harm to a child and the Police in cases where a crime may have been committed in relation to safeguarding. The DSL will also support </w:t>
      </w:r>
      <w:r w:rsidR="00657FB5" w:rsidRPr="00FB52D9">
        <w:rPr>
          <w:rFonts w:ascii="Arial" w:hAnsi="Arial" w:cs="Arial"/>
          <w:sz w:val="24"/>
          <w:szCs w:val="24"/>
        </w:rPr>
        <w:t xml:space="preserve">and advise </w:t>
      </w:r>
      <w:r w:rsidR="00132CAF" w:rsidRPr="00FB52D9">
        <w:rPr>
          <w:rFonts w:ascii="Arial" w:hAnsi="Arial" w:cs="Arial"/>
          <w:sz w:val="24"/>
          <w:szCs w:val="24"/>
        </w:rPr>
        <w:t xml:space="preserve">other staff </w:t>
      </w:r>
      <w:r w:rsidR="00657FB5" w:rsidRPr="00FB52D9">
        <w:rPr>
          <w:rFonts w:ascii="Arial" w:hAnsi="Arial" w:cs="Arial"/>
          <w:sz w:val="24"/>
          <w:szCs w:val="24"/>
        </w:rPr>
        <w:t xml:space="preserve">in </w:t>
      </w:r>
      <w:r w:rsidR="00132CAF" w:rsidRPr="00FB52D9">
        <w:rPr>
          <w:rFonts w:ascii="Arial" w:hAnsi="Arial" w:cs="Arial"/>
          <w:sz w:val="24"/>
          <w:szCs w:val="24"/>
        </w:rPr>
        <w:t>mak</w:t>
      </w:r>
      <w:r w:rsidR="00657FB5" w:rsidRPr="00FB52D9">
        <w:rPr>
          <w:rFonts w:ascii="Arial" w:hAnsi="Arial" w:cs="Arial"/>
          <w:sz w:val="24"/>
          <w:szCs w:val="24"/>
        </w:rPr>
        <w:t>ing</w:t>
      </w:r>
      <w:r w:rsidR="00132CAF" w:rsidRPr="00FB52D9">
        <w:rPr>
          <w:rFonts w:ascii="Arial" w:hAnsi="Arial" w:cs="Arial"/>
          <w:sz w:val="24"/>
          <w:szCs w:val="24"/>
        </w:rPr>
        <w:t xml:space="preserve"> referrals to other agencies</w:t>
      </w:r>
      <w:r w:rsidR="00860888">
        <w:rPr>
          <w:rFonts w:ascii="Arial" w:hAnsi="Arial" w:cs="Arial"/>
          <w:sz w:val="24"/>
          <w:szCs w:val="24"/>
        </w:rPr>
        <w:t>;</w:t>
      </w:r>
    </w:p>
    <w:p w:rsidR="004F2224" w:rsidRPr="004058C6" w:rsidRDefault="00657FB5" w:rsidP="004F2224">
      <w:pPr>
        <w:pStyle w:val="ListParagraph"/>
        <w:numPr>
          <w:ilvl w:val="0"/>
          <w:numId w:val="30"/>
        </w:numPr>
        <w:autoSpaceDE w:val="0"/>
        <w:autoSpaceDN w:val="0"/>
        <w:adjustRightInd w:val="0"/>
        <w:spacing w:after="0" w:line="360" w:lineRule="auto"/>
        <w:ind w:left="714" w:hanging="357"/>
        <w:rPr>
          <w:rFonts w:ascii="Arial" w:hAnsi="Arial" w:cs="Arial"/>
          <w:color w:val="000000"/>
          <w:sz w:val="24"/>
          <w:szCs w:val="24"/>
        </w:rPr>
      </w:pPr>
      <w:r w:rsidRPr="004F2224">
        <w:rPr>
          <w:rFonts w:ascii="Arial" w:hAnsi="Arial" w:cs="Arial"/>
          <w:b/>
          <w:sz w:val="24"/>
          <w:szCs w:val="24"/>
        </w:rPr>
        <w:t>Work with others</w:t>
      </w:r>
      <w:r w:rsidR="00132CAF" w:rsidRPr="004F2224">
        <w:rPr>
          <w:rFonts w:ascii="Arial" w:hAnsi="Arial" w:cs="Arial"/>
          <w:sz w:val="24"/>
          <w:szCs w:val="24"/>
        </w:rPr>
        <w:t xml:space="preserve"> </w:t>
      </w:r>
      <w:r w:rsidRPr="004F2224">
        <w:rPr>
          <w:rFonts w:ascii="Arial" w:hAnsi="Arial" w:cs="Arial"/>
          <w:sz w:val="24"/>
          <w:szCs w:val="24"/>
        </w:rPr>
        <w:t>t</w:t>
      </w:r>
      <w:r w:rsidR="00E3726D" w:rsidRPr="004F2224">
        <w:rPr>
          <w:rFonts w:ascii="Arial" w:hAnsi="Arial" w:cs="Arial"/>
          <w:sz w:val="24"/>
          <w:szCs w:val="24"/>
        </w:rPr>
        <w:t>o fulfil statutory responsibilities in relation to children and young people subject to a child protection plan by attending child protection conferences and implementing the multiagency child protection plan</w:t>
      </w:r>
      <w:r w:rsidRPr="004F2224">
        <w:rPr>
          <w:rFonts w:ascii="Arial" w:hAnsi="Arial" w:cs="Arial"/>
          <w:sz w:val="24"/>
          <w:szCs w:val="24"/>
        </w:rPr>
        <w:t>; and l</w:t>
      </w:r>
      <w:r w:rsidR="00E3726D" w:rsidRPr="004F2224">
        <w:rPr>
          <w:rFonts w:ascii="Arial" w:hAnsi="Arial" w:cs="Arial"/>
          <w:sz w:val="24"/>
          <w:szCs w:val="24"/>
        </w:rPr>
        <w:t>iaise with the Local Authority Designated Officer (LADO)</w:t>
      </w:r>
      <w:r w:rsidR="003A174D" w:rsidRPr="004F2224">
        <w:rPr>
          <w:rFonts w:ascii="Arial" w:hAnsi="Arial" w:cs="Arial"/>
          <w:sz w:val="24"/>
          <w:szCs w:val="24"/>
        </w:rPr>
        <w:t xml:space="preserve"> as required</w:t>
      </w:r>
      <w:r w:rsidR="00C06DE5" w:rsidRPr="004F2224">
        <w:rPr>
          <w:rFonts w:ascii="Arial" w:hAnsi="Arial" w:cs="Arial"/>
          <w:sz w:val="24"/>
          <w:szCs w:val="24"/>
        </w:rPr>
        <w:t>.</w:t>
      </w:r>
      <w:r w:rsidR="003A174D" w:rsidRPr="004F2224">
        <w:rPr>
          <w:rFonts w:ascii="Arial" w:hAnsi="Arial" w:cs="Arial"/>
          <w:sz w:val="24"/>
          <w:szCs w:val="24"/>
        </w:rPr>
        <w:t xml:space="preserve"> </w:t>
      </w:r>
      <w:r w:rsidR="004F2224" w:rsidRPr="004058C6">
        <w:rPr>
          <w:rFonts w:ascii="Arial" w:hAnsi="Arial" w:cs="Arial"/>
          <w:sz w:val="24"/>
          <w:szCs w:val="24"/>
        </w:rPr>
        <w:t xml:space="preserve">DSLs should also </w:t>
      </w:r>
      <w:r w:rsidR="004F2224" w:rsidRPr="004058C6">
        <w:rPr>
          <w:rFonts w:ascii="Arial" w:hAnsi="Arial" w:cs="Arial"/>
          <w:color w:val="000000"/>
          <w:sz w:val="24"/>
          <w:szCs w:val="24"/>
        </w:rPr>
        <w:t xml:space="preserve">liaise with staff (especially pastoral support staff, school nurses, IT Technicians, and SENCOs or the named person with oversight for SEN in a college) on matters of safety and safeguarding (including online and digital safety) and when deciding whether to make a referral by liaising with relevant agencies; </w:t>
      </w:r>
    </w:p>
    <w:p w:rsidR="00B65B70" w:rsidRDefault="00657FB5" w:rsidP="00C06DE5">
      <w:pPr>
        <w:pStyle w:val="Default"/>
        <w:numPr>
          <w:ilvl w:val="0"/>
          <w:numId w:val="12"/>
        </w:numPr>
        <w:spacing w:after="120" w:line="360" w:lineRule="auto"/>
        <w:jc w:val="both"/>
      </w:pPr>
      <w:r w:rsidRPr="00C06DE5">
        <w:rPr>
          <w:b/>
        </w:rPr>
        <w:t>Undertake Training</w:t>
      </w:r>
      <w:r w:rsidR="00B65B70" w:rsidRPr="00C06DE5">
        <w:rPr>
          <w:b/>
        </w:rPr>
        <w:t xml:space="preserve"> </w:t>
      </w:r>
      <w:r w:rsidR="00B65B70">
        <w:t>to ensure t</w:t>
      </w:r>
      <w:r w:rsidRPr="00657FB5">
        <w:t xml:space="preserve">he </w:t>
      </w:r>
      <w:r w:rsidR="00B65B70">
        <w:t xml:space="preserve">DSL </w:t>
      </w:r>
      <w:r w:rsidRPr="00657FB5">
        <w:t xml:space="preserve">(and any deputies) </w:t>
      </w:r>
      <w:r w:rsidR="00FB52D9">
        <w:t xml:space="preserve">has </w:t>
      </w:r>
      <w:r w:rsidRPr="00657FB5">
        <w:t xml:space="preserve">the knowledge and skills required to carry out the </w:t>
      </w:r>
      <w:r w:rsidRPr="004058C6">
        <w:t>role</w:t>
      </w:r>
      <w:r w:rsidR="008951B4" w:rsidRPr="004058C6">
        <w:t xml:space="preserve"> (updated every 2 years). Further knowledge and skills should be updated at regular intervals and shared with</w:t>
      </w:r>
      <w:r w:rsidR="00716632" w:rsidRPr="004058C6">
        <w:t xml:space="preserve"> relevant parties as appropriate</w:t>
      </w:r>
      <w:r w:rsidR="00860888" w:rsidRPr="004058C6">
        <w:t>;</w:t>
      </w:r>
    </w:p>
    <w:p w:rsidR="00E3726D" w:rsidRDefault="00B65B70" w:rsidP="00DD4CE4">
      <w:pPr>
        <w:pStyle w:val="Default"/>
        <w:numPr>
          <w:ilvl w:val="0"/>
          <w:numId w:val="12"/>
        </w:numPr>
        <w:spacing w:after="120" w:line="360" w:lineRule="auto"/>
        <w:jc w:val="both"/>
      </w:pPr>
      <w:r w:rsidRPr="00B65B70">
        <w:rPr>
          <w:b/>
        </w:rPr>
        <w:t xml:space="preserve">Raise Awareness </w:t>
      </w:r>
      <w:r w:rsidRPr="00B65B70">
        <w:t xml:space="preserve">to ensure </w:t>
      </w:r>
      <w:r w:rsidR="004058C6" w:rsidRPr="00560995">
        <w:t>St Philip’s Marsh Nursery School and Cashmore Early Years Centre/Barton Hill CC</w:t>
      </w:r>
      <w:r w:rsidR="004058C6">
        <w:rPr>
          <w:b/>
        </w:rPr>
        <w:t xml:space="preserve"> </w:t>
      </w:r>
      <w:r w:rsidRPr="00B65B70">
        <w:t>safeguarding and child protection policies are known, understood and used appropriately</w:t>
      </w:r>
      <w:r>
        <w:t xml:space="preserve">. The DSL will also </w:t>
      </w:r>
      <w:r w:rsidR="004058C6">
        <w:t>provide an termly</w:t>
      </w:r>
      <w:r w:rsidR="00E3726D">
        <w:t xml:space="preserve"> report to the governing body on safeguarding and child protection activity within the school</w:t>
      </w:r>
      <w:r w:rsidR="00860888">
        <w:t>;</w:t>
      </w:r>
    </w:p>
    <w:p w:rsidR="0052273A" w:rsidRDefault="00B65B70" w:rsidP="00DD4CE4">
      <w:pPr>
        <w:pStyle w:val="Default"/>
        <w:numPr>
          <w:ilvl w:val="0"/>
          <w:numId w:val="12"/>
        </w:numPr>
        <w:spacing w:after="120" w:line="360" w:lineRule="auto"/>
        <w:jc w:val="both"/>
      </w:pPr>
      <w:r>
        <w:rPr>
          <w:b/>
        </w:rPr>
        <w:t xml:space="preserve">Manage safeguarding information </w:t>
      </w:r>
      <w:r w:rsidR="00EE5705" w:rsidRPr="00EE5705">
        <w:t>thr</w:t>
      </w:r>
      <w:r w:rsidR="00EE5705">
        <w:t>o</w:t>
      </w:r>
      <w:r w:rsidR="00EE5705" w:rsidRPr="00EE5705">
        <w:t>ugh t</w:t>
      </w:r>
      <w:r w:rsidR="00EE5705">
        <w:t>he collection, monitoring, reviewing, safe storage and transfer of safeguarding and child protection files in line with B</w:t>
      </w:r>
      <w:r w:rsidR="00AE68BD">
        <w:t xml:space="preserve">ristol </w:t>
      </w:r>
      <w:r w:rsidR="00EE5705">
        <w:t>S</w:t>
      </w:r>
      <w:r w:rsidR="00AE68BD">
        <w:t xml:space="preserve">afeguarding </w:t>
      </w:r>
      <w:r w:rsidR="00EE5705">
        <w:t>C</w:t>
      </w:r>
      <w:r w:rsidR="00AE68BD">
        <w:t xml:space="preserve">hildren’s </w:t>
      </w:r>
      <w:r w:rsidR="00EE5705">
        <w:t>B</w:t>
      </w:r>
      <w:r w:rsidR="00AE68BD">
        <w:t>oard</w:t>
      </w:r>
      <w:r w:rsidR="00EE5705">
        <w:t xml:space="preserve"> guidance</w:t>
      </w:r>
      <w:r w:rsidR="00860888">
        <w:t>;</w:t>
      </w:r>
    </w:p>
    <w:p w:rsidR="00424F1D" w:rsidRDefault="00574DDF" w:rsidP="00DD4CE4">
      <w:pPr>
        <w:pStyle w:val="Default"/>
        <w:numPr>
          <w:ilvl w:val="0"/>
          <w:numId w:val="12"/>
        </w:numPr>
        <w:spacing w:line="360" w:lineRule="auto"/>
        <w:ind w:left="714" w:hanging="357"/>
      </w:pPr>
      <w:r w:rsidRPr="00424F1D">
        <w:rPr>
          <w:b/>
        </w:rPr>
        <w:t xml:space="preserve">Availability </w:t>
      </w:r>
      <w:r w:rsidRPr="00424F1D">
        <w:t xml:space="preserve">of </w:t>
      </w:r>
      <w:r w:rsidR="00424F1D" w:rsidRPr="00424F1D">
        <w:t xml:space="preserve">the </w:t>
      </w:r>
      <w:r w:rsidRPr="00424F1D">
        <w:t>DSL</w:t>
      </w:r>
      <w:r w:rsidR="00424F1D" w:rsidRPr="00424F1D">
        <w:t xml:space="preserve"> (or a</w:t>
      </w:r>
      <w:r w:rsidR="00FB52D9">
        <w:t>ny deputies</w:t>
      </w:r>
      <w:r w:rsidR="00424F1D" w:rsidRPr="00424F1D">
        <w:t xml:space="preserve">) during term time and school hours needs to be ensured for staff in the school or college to discuss any safeguarding concerns. </w:t>
      </w:r>
    </w:p>
    <w:p w:rsidR="004058C6" w:rsidRPr="00424F1D" w:rsidRDefault="004058C6" w:rsidP="004058C6">
      <w:pPr>
        <w:pStyle w:val="Default"/>
        <w:spacing w:line="360" w:lineRule="auto"/>
        <w:ind w:left="714"/>
      </w:pPr>
    </w:p>
    <w:p w:rsidR="00B65B70" w:rsidRDefault="00574DDF" w:rsidP="0052273A">
      <w:pPr>
        <w:pStyle w:val="Default"/>
        <w:spacing w:after="120" w:line="360" w:lineRule="auto"/>
        <w:jc w:val="both"/>
      </w:pPr>
      <w:r>
        <w:t>A more detailed description of t</w:t>
      </w:r>
      <w:r w:rsidR="0052273A">
        <w:t>he role of the</w:t>
      </w:r>
      <w:r>
        <w:t xml:space="preserve"> DSL</w:t>
      </w:r>
      <w:r w:rsidR="0052273A">
        <w:t xml:space="preserve"> is explained in more detail in Keeping Children Safe </w:t>
      </w:r>
      <w:r>
        <w:t xml:space="preserve">in </w:t>
      </w:r>
      <w:r w:rsidRPr="004058C6">
        <w:t>Education</w:t>
      </w:r>
      <w:r w:rsidR="004058C6">
        <w:t xml:space="preserve"> 2018</w:t>
      </w:r>
      <w:r>
        <w:t xml:space="preserve"> – Annex B</w:t>
      </w:r>
      <w:r w:rsidR="00A80EAB">
        <w:t>.</w:t>
      </w:r>
      <w:r>
        <w:t xml:space="preserve"> </w:t>
      </w:r>
      <w:r w:rsidR="00EE5705" w:rsidRPr="00EE5705">
        <w:t xml:space="preserve"> </w:t>
      </w:r>
    </w:p>
    <w:p w:rsidR="008F3AE2" w:rsidRDefault="008F3AE2" w:rsidP="0052273A">
      <w:pPr>
        <w:pStyle w:val="Default"/>
        <w:spacing w:after="120" w:line="360" w:lineRule="auto"/>
        <w:jc w:val="both"/>
      </w:pPr>
    </w:p>
    <w:p w:rsidR="004C34E9" w:rsidRPr="00EC601E" w:rsidRDefault="00AE68BD" w:rsidP="00EC601E">
      <w:pPr>
        <w:pStyle w:val="ListParagraph"/>
        <w:numPr>
          <w:ilvl w:val="0"/>
          <w:numId w:val="29"/>
        </w:numPr>
        <w:autoSpaceDE w:val="0"/>
        <w:autoSpaceDN w:val="0"/>
        <w:adjustRightInd w:val="0"/>
        <w:spacing w:after="0" w:line="240" w:lineRule="auto"/>
        <w:rPr>
          <w:rFonts w:ascii="Arial" w:hAnsi="Arial" w:cs="Arial"/>
          <w:b/>
          <w:sz w:val="24"/>
          <w:szCs w:val="24"/>
        </w:rPr>
      </w:pPr>
      <w:r w:rsidRPr="00EC601E">
        <w:rPr>
          <w:rFonts w:ascii="Arial" w:hAnsi="Arial" w:cs="Arial"/>
          <w:b/>
          <w:sz w:val="24"/>
          <w:szCs w:val="24"/>
        </w:rPr>
        <w:t>Governing Body</w:t>
      </w:r>
      <w:r w:rsidR="0009341F" w:rsidRPr="00EC601E">
        <w:rPr>
          <w:rFonts w:ascii="Arial" w:hAnsi="Arial" w:cs="Arial"/>
          <w:b/>
          <w:sz w:val="24"/>
          <w:szCs w:val="24"/>
        </w:rPr>
        <w:t>/Chair of Trustees/Management Committee</w:t>
      </w:r>
    </w:p>
    <w:p w:rsidR="00AE68BD" w:rsidRPr="00555322" w:rsidRDefault="00AE68BD" w:rsidP="00AE68BD">
      <w:pPr>
        <w:autoSpaceDE w:val="0"/>
        <w:autoSpaceDN w:val="0"/>
        <w:adjustRightInd w:val="0"/>
        <w:spacing w:after="0" w:line="240" w:lineRule="auto"/>
        <w:rPr>
          <w:rFonts w:ascii="Arial" w:hAnsi="Arial" w:cs="Arial"/>
          <w:b/>
          <w:sz w:val="24"/>
          <w:szCs w:val="24"/>
        </w:rPr>
      </w:pPr>
    </w:p>
    <w:p w:rsidR="00AE68BD" w:rsidRDefault="00AE68BD" w:rsidP="00AE68BD">
      <w:pPr>
        <w:autoSpaceDE w:val="0"/>
        <w:autoSpaceDN w:val="0"/>
        <w:adjustRightInd w:val="0"/>
        <w:spacing w:after="0" w:line="240" w:lineRule="auto"/>
        <w:rPr>
          <w:rFonts w:ascii="Arial" w:hAnsi="Arial" w:cs="Arial"/>
          <w:sz w:val="24"/>
          <w:szCs w:val="24"/>
        </w:rPr>
      </w:pPr>
      <w:r w:rsidRPr="00555322">
        <w:rPr>
          <w:rFonts w:ascii="Arial" w:hAnsi="Arial" w:cs="Arial"/>
          <w:sz w:val="24"/>
          <w:szCs w:val="24"/>
        </w:rPr>
        <w:t xml:space="preserve">The </w:t>
      </w:r>
      <w:r w:rsidR="006466C6" w:rsidRPr="00555322">
        <w:rPr>
          <w:rFonts w:ascii="Arial" w:hAnsi="Arial" w:cs="Arial"/>
          <w:sz w:val="24"/>
          <w:szCs w:val="24"/>
        </w:rPr>
        <w:t>G</w:t>
      </w:r>
      <w:r w:rsidRPr="00555322">
        <w:rPr>
          <w:rFonts w:ascii="Arial" w:hAnsi="Arial" w:cs="Arial"/>
          <w:sz w:val="24"/>
          <w:szCs w:val="24"/>
        </w:rPr>
        <w:t xml:space="preserve">overning </w:t>
      </w:r>
      <w:r w:rsidR="006466C6" w:rsidRPr="00555322">
        <w:rPr>
          <w:rFonts w:ascii="Arial" w:hAnsi="Arial" w:cs="Arial"/>
          <w:sz w:val="24"/>
          <w:szCs w:val="24"/>
        </w:rPr>
        <w:t>B</w:t>
      </w:r>
      <w:r w:rsidRPr="00555322">
        <w:rPr>
          <w:rFonts w:ascii="Arial" w:hAnsi="Arial" w:cs="Arial"/>
          <w:sz w:val="24"/>
          <w:szCs w:val="24"/>
        </w:rPr>
        <w:t>ody</w:t>
      </w:r>
      <w:r w:rsidR="0009341F" w:rsidRPr="00555322">
        <w:rPr>
          <w:rFonts w:ascii="Arial" w:hAnsi="Arial" w:cs="Arial"/>
          <w:sz w:val="24"/>
          <w:szCs w:val="24"/>
        </w:rPr>
        <w:t>/Chair of Trustees/Management Committee</w:t>
      </w:r>
      <w:r w:rsidRPr="00AE68BD">
        <w:rPr>
          <w:rFonts w:ascii="Arial" w:hAnsi="Arial" w:cs="Arial"/>
          <w:sz w:val="24"/>
          <w:szCs w:val="24"/>
        </w:rPr>
        <w:t xml:space="preserve"> will ensure that:</w:t>
      </w:r>
    </w:p>
    <w:p w:rsidR="00716632" w:rsidRPr="00716632" w:rsidRDefault="00716632" w:rsidP="00716632">
      <w:pPr>
        <w:autoSpaceDE w:val="0"/>
        <w:autoSpaceDN w:val="0"/>
        <w:adjustRightInd w:val="0"/>
        <w:spacing w:after="0" w:line="240" w:lineRule="auto"/>
        <w:rPr>
          <w:rFonts w:ascii="Arial" w:hAnsi="Arial" w:cs="Arial"/>
          <w:sz w:val="24"/>
          <w:szCs w:val="24"/>
        </w:rPr>
      </w:pPr>
    </w:p>
    <w:p w:rsidR="00716632" w:rsidRPr="00D235FF" w:rsidRDefault="00716632" w:rsidP="00716632">
      <w:pPr>
        <w:pStyle w:val="ListParagraph"/>
        <w:numPr>
          <w:ilvl w:val="0"/>
          <w:numId w:val="31"/>
        </w:numPr>
        <w:autoSpaceDE w:val="0"/>
        <w:autoSpaceDN w:val="0"/>
        <w:adjustRightInd w:val="0"/>
        <w:spacing w:after="0" w:line="360" w:lineRule="auto"/>
        <w:ind w:left="714" w:hanging="357"/>
        <w:rPr>
          <w:rFonts w:ascii="Arial" w:hAnsi="Arial" w:cs="Arial"/>
          <w:sz w:val="24"/>
          <w:szCs w:val="24"/>
        </w:rPr>
      </w:pPr>
      <w:r w:rsidRPr="00D235FF">
        <w:rPr>
          <w:rFonts w:ascii="Arial" w:hAnsi="Arial" w:cs="Arial"/>
          <w:sz w:val="24"/>
          <w:szCs w:val="24"/>
        </w:rPr>
        <w:t>They comply with their duties under legislation</w:t>
      </w:r>
      <w:r w:rsidR="005B14B8" w:rsidRPr="00D235FF">
        <w:rPr>
          <w:rFonts w:ascii="Arial" w:hAnsi="Arial" w:cs="Arial"/>
          <w:sz w:val="24"/>
          <w:szCs w:val="24"/>
        </w:rPr>
        <w:t>;</w:t>
      </w:r>
    </w:p>
    <w:p w:rsidR="00AE68BD" w:rsidRPr="00D235FF" w:rsidRDefault="00AE68BD" w:rsidP="00716632">
      <w:pPr>
        <w:pStyle w:val="ListParagraph"/>
        <w:numPr>
          <w:ilvl w:val="0"/>
          <w:numId w:val="22"/>
        </w:numPr>
        <w:autoSpaceDE w:val="0"/>
        <w:autoSpaceDN w:val="0"/>
        <w:adjustRightInd w:val="0"/>
        <w:spacing w:after="0" w:line="360" w:lineRule="auto"/>
        <w:ind w:left="714" w:hanging="357"/>
        <w:jc w:val="both"/>
        <w:rPr>
          <w:rFonts w:ascii="Arial" w:hAnsi="Arial" w:cs="Arial"/>
          <w:sz w:val="24"/>
          <w:szCs w:val="24"/>
        </w:rPr>
      </w:pPr>
      <w:r w:rsidRPr="00D235FF">
        <w:rPr>
          <w:rFonts w:ascii="Arial" w:hAnsi="Arial" w:cs="Arial"/>
          <w:sz w:val="24"/>
          <w:szCs w:val="24"/>
        </w:rPr>
        <w:t>The school has a safeguarding policy in accordance with the</w:t>
      </w:r>
      <w:r w:rsidR="00111E01" w:rsidRPr="00D235FF">
        <w:rPr>
          <w:rFonts w:ascii="Arial" w:hAnsi="Arial" w:cs="Arial"/>
          <w:sz w:val="24"/>
          <w:szCs w:val="24"/>
        </w:rPr>
        <w:t xml:space="preserve"> </w:t>
      </w:r>
      <w:r w:rsidRPr="00D235FF">
        <w:rPr>
          <w:rFonts w:ascii="Arial" w:hAnsi="Arial" w:cs="Arial"/>
          <w:sz w:val="24"/>
          <w:szCs w:val="24"/>
        </w:rPr>
        <w:t>procedures of Bristol Safeguarding Children Board</w:t>
      </w:r>
      <w:r w:rsidR="00A80EAB" w:rsidRPr="00D235FF">
        <w:rPr>
          <w:rFonts w:ascii="Arial" w:hAnsi="Arial" w:cs="Arial"/>
          <w:sz w:val="24"/>
          <w:szCs w:val="24"/>
        </w:rPr>
        <w:t>;</w:t>
      </w:r>
      <w:r w:rsidRPr="00D235FF">
        <w:rPr>
          <w:rFonts w:ascii="Arial" w:hAnsi="Arial" w:cs="Arial"/>
          <w:sz w:val="24"/>
          <w:szCs w:val="24"/>
        </w:rPr>
        <w:t xml:space="preserve"> </w:t>
      </w:r>
    </w:p>
    <w:p w:rsidR="00716632" w:rsidRPr="00D235FF" w:rsidRDefault="00716632" w:rsidP="00716632">
      <w:pPr>
        <w:pStyle w:val="ListParagraph"/>
        <w:numPr>
          <w:ilvl w:val="0"/>
          <w:numId w:val="22"/>
        </w:numPr>
        <w:autoSpaceDE w:val="0"/>
        <w:autoSpaceDN w:val="0"/>
        <w:adjustRightInd w:val="0"/>
        <w:spacing w:after="0" w:line="360" w:lineRule="auto"/>
        <w:ind w:left="714" w:hanging="357"/>
        <w:jc w:val="both"/>
        <w:rPr>
          <w:rFonts w:ascii="Arial" w:hAnsi="Arial" w:cs="Arial"/>
          <w:sz w:val="24"/>
          <w:szCs w:val="24"/>
        </w:rPr>
      </w:pPr>
      <w:r w:rsidRPr="00D235FF">
        <w:rPr>
          <w:rFonts w:ascii="Arial" w:hAnsi="Arial" w:cs="Arial"/>
          <w:sz w:val="24"/>
          <w:szCs w:val="24"/>
        </w:rPr>
        <w:t>The school has key policies in place to cover:</w:t>
      </w:r>
    </w:p>
    <w:p w:rsidR="00F0588E" w:rsidRPr="00D235FF" w:rsidRDefault="001B354F" w:rsidP="00716632">
      <w:pPr>
        <w:pStyle w:val="ListParagraph"/>
        <w:numPr>
          <w:ilvl w:val="1"/>
          <w:numId w:val="22"/>
        </w:numPr>
        <w:autoSpaceDE w:val="0"/>
        <w:autoSpaceDN w:val="0"/>
        <w:adjustRightInd w:val="0"/>
        <w:spacing w:after="0" w:line="360" w:lineRule="auto"/>
        <w:jc w:val="both"/>
        <w:rPr>
          <w:rFonts w:ascii="Arial" w:hAnsi="Arial" w:cs="Arial"/>
          <w:sz w:val="24"/>
          <w:szCs w:val="24"/>
        </w:rPr>
      </w:pPr>
      <w:r w:rsidRPr="00D235FF">
        <w:rPr>
          <w:rFonts w:ascii="Arial" w:hAnsi="Arial" w:cs="Arial"/>
          <w:sz w:val="24"/>
          <w:szCs w:val="24"/>
        </w:rPr>
        <w:t>Behaviour</w:t>
      </w:r>
    </w:p>
    <w:p w:rsidR="00716632" w:rsidRPr="00D235FF" w:rsidRDefault="00716632" w:rsidP="00716632">
      <w:pPr>
        <w:pStyle w:val="ListParagraph"/>
        <w:numPr>
          <w:ilvl w:val="1"/>
          <w:numId w:val="22"/>
        </w:numPr>
        <w:autoSpaceDE w:val="0"/>
        <w:autoSpaceDN w:val="0"/>
        <w:adjustRightInd w:val="0"/>
        <w:spacing w:after="0" w:line="360" w:lineRule="auto"/>
        <w:jc w:val="both"/>
        <w:rPr>
          <w:rFonts w:ascii="Arial" w:hAnsi="Arial" w:cs="Arial"/>
          <w:sz w:val="24"/>
          <w:szCs w:val="24"/>
        </w:rPr>
      </w:pPr>
      <w:r w:rsidRPr="00D235FF">
        <w:rPr>
          <w:rFonts w:ascii="Arial" w:hAnsi="Arial" w:cs="Arial"/>
          <w:sz w:val="24"/>
          <w:szCs w:val="24"/>
        </w:rPr>
        <w:t>Staff behaviour/Code of Conduct</w:t>
      </w:r>
    </w:p>
    <w:p w:rsidR="00716632" w:rsidRPr="00D235FF" w:rsidRDefault="00716632" w:rsidP="00716632">
      <w:pPr>
        <w:pStyle w:val="ListParagraph"/>
        <w:numPr>
          <w:ilvl w:val="0"/>
          <w:numId w:val="22"/>
        </w:numPr>
        <w:autoSpaceDE w:val="0"/>
        <w:autoSpaceDN w:val="0"/>
        <w:adjustRightInd w:val="0"/>
        <w:spacing w:after="0" w:line="360" w:lineRule="auto"/>
        <w:jc w:val="both"/>
        <w:rPr>
          <w:rFonts w:ascii="Arial" w:hAnsi="Arial" w:cs="Arial"/>
          <w:sz w:val="24"/>
          <w:szCs w:val="24"/>
        </w:rPr>
      </w:pPr>
      <w:r w:rsidRPr="00D235FF">
        <w:rPr>
          <w:rFonts w:ascii="Arial" w:hAnsi="Arial" w:cs="Arial"/>
          <w:sz w:val="24"/>
          <w:szCs w:val="24"/>
        </w:rPr>
        <w:t>Where possible more than one emergency contact telephone number is recorded for each pupil</w:t>
      </w:r>
      <w:r w:rsidR="005B14B8" w:rsidRPr="00D235FF">
        <w:rPr>
          <w:rFonts w:ascii="Arial" w:hAnsi="Arial" w:cs="Arial"/>
          <w:sz w:val="24"/>
          <w:szCs w:val="24"/>
        </w:rPr>
        <w:t>;</w:t>
      </w:r>
    </w:p>
    <w:p w:rsidR="00716632" w:rsidRPr="00D235FF" w:rsidRDefault="00716632" w:rsidP="00716632">
      <w:pPr>
        <w:pStyle w:val="ListParagraph"/>
        <w:numPr>
          <w:ilvl w:val="0"/>
          <w:numId w:val="22"/>
        </w:numPr>
        <w:autoSpaceDE w:val="0"/>
        <w:autoSpaceDN w:val="0"/>
        <w:adjustRightInd w:val="0"/>
        <w:spacing w:after="0" w:line="360" w:lineRule="auto"/>
        <w:jc w:val="both"/>
        <w:rPr>
          <w:rFonts w:ascii="Arial" w:hAnsi="Arial" w:cs="Arial"/>
          <w:sz w:val="24"/>
          <w:szCs w:val="24"/>
        </w:rPr>
      </w:pPr>
      <w:r w:rsidRPr="00D235FF">
        <w:rPr>
          <w:rFonts w:ascii="Arial" w:hAnsi="Arial" w:cs="Arial"/>
          <w:sz w:val="24"/>
          <w:szCs w:val="24"/>
        </w:rPr>
        <w:t>An appropriately trained Designated Teacher is appointed to promote the educational achievement for: looked after children; those children who have left care through adoption; special guardianships or child care orders; or were adopted from state care outside England and Wales</w:t>
      </w:r>
      <w:r w:rsidR="005B14B8" w:rsidRPr="00D235FF">
        <w:rPr>
          <w:rFonts w:ascii="Arial" w:hAnsi="Arial" w:cs="Arial"/>
          <w:sz w:val="24"/>
          <w:szCs w:val="24"/>
        </w:rPr>
        <w:t>; and to work with the Virtual School Head</w:t>
      </w:r>
      <w:r w:rsidR="00860888" w:rsidRPr="00D235FF">
        <w:rPr>
          <w:rFonts w:ascii="Arial" w:hAnsi="Arial" w:cs="Arial"/>
          <w:sz w:val="24"/>
          <w:szCs w:val="24"/>
        </w:rPr>
        <w:t>;</w:t>
      </w:r>
      <w:r w:rsidRPr="00D235FF">
        <w:rPr>
          <w:rFonts w:ascii="Arial" w:hAnsi="Arial" w:cs="Arial"/>
          <w:sz w:val="24"/>
          <w:szCs w:val="24"/>
        </w:rPr>
        <w:t xml:space="preserve">  </w:t>
      </w:r>
    </w:p>
    <w:p w:rsidR="00AE68BD" w:rsidRPr="00D235FF" w:rsidRDefault="00AE68BD"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operates “safer recruitment” procedures and ensures</w:t>
      </w:r>
      <w:r w:rsidR="00111E01" w:rsidRPr="00111E01">
        <w:rPr>
          <w:rFonts w:ascii="Arial" w:hAnsi="Arial" w:cs="Arial"/>
          <w:sz w:val="24"/>
          <w:szCs w:val="24"/>
        </w:rPr>
        <w:t xml:space="preserve"> </w:t>
      </w:r>
      <w:r w:rsidRPr="00111E01">
        <w:rPr>
          <w:rFonts w:ascii="Arial" w:hAnsi="Arial" w:cs="Arial"/>
          <w:sz w:val="24"/>
          <w:szCs w:val="24"/>
        </w:rPr>
        <w:t xml:space="preserve">that </w:t>
      </w:r>
      <w:r w:rsidRPr="00D235FF">
        <w:rPr>
          <w:rFonts w:ascii="Arial" w:hAnsi="Arial" w:cs="Arial"/>
          <w:sz w:val="24"/>
          <w:szCs w:val="24"/>
        </w:rPr>
        <w:t>appropriate checks are carried out on all new staff and relevant</w:t>
      </w:r>
      <w:r w:rsidR="00111E01" w:rsidRPr="00D235FF">
        <w:rPr>
          <w:rFonts w:ascii="Arial" w:hAnsi="Arial" w:cs="Arial"/>
          <w:sz w:val="24"/>
          <w:szCs w:val="24"/>
        </w:rPr>
        <w:t xml:space="preserve"> </w:t>
      </w:r>
      <w:r w:rsidRPr="00D235FF">
        <w:rPr>
          <w:rFonts w:ascii="Arial" w:hAnsi="Arial" w:cs="Arial"/>
          <w:sz w:val="24"/>
          <w:szCs w:val="24"/>
        </w:rPr>
        <w:t>volunteers;</w:t>
      </w:r>
    </w:p>
    <w:p w:rsidR="00597A4A" w:rsidRPr="00D235FF" w:rsidRDefault="00D235FF"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D235FF">
        <w:rPr>
          <w:rFonts w:ascii="Arial" w:hAnsi="Arial" w:cs="Arial"/>
          <w:sz w:val="24"/>
          <w:szCs w:val="24"/>
        </w:rPr>
        <w:t>St Philip’s Marsh Nursery School and Cashmore Early Years Centre/Barton Hill CC</w:t>
      </w:r>
      <w:r w:rsidRPr="00D235FF">
        <w:rPr>
          <w:b/>
        </w:rPr>
        <w:t xml:space="preserve"> </w:t>
      </w:r>
      <w:r w:rsidR="00597A4A" w:rsidRPr="00D235FF">
        <w:rPr>
          <w:rFonts w:ascii="Arial" w:hAnsi="Arial" w:cs="Arial"/>
          <w:sz w:val="24"/>
          <w:szCs w:val="24"/>
        </w:rPr>
        <w:t>will maintain a Single Central Record of relevant pre-employment checks</w:t>
      </w:r>
      <w:r w:rsidR="0045381E" w:rsidRPr="00D235FF">
        <w:rPr>
          <w:rFonts w:ascii="Arial" w:hAnsi="Arial" w:cs="Arial"/>
          <w:sz w:val="24"/>
          <w:szCs w:val="24"/>
        </w:rPr>
        <w:t xml:space="preserve"> as per Regulations detailed in KCSIE 2018)</w:t>
      </w:r>
      <w:r w:rsidR="00860888" w:rsidRPr="00D235FF">
        <w:rPr>
          <w:rFonts w:ascii="Arial" w:hAnsi="Arial" w:cs="Arial"/>
          <w:sz w:val="24"/>
          <w:szCs w:val="24"/>
        </w:rPr>
        <w:t>;</w:t>
      </w:r>
      <w:r w:rsidR="0045381E" w:rsidRPr="00D235FF">
        <w:rPr>
          <w:rFonts w:ascii="Arial" w:hAnsi="Arial" w:cs="Arial"/>
          <w:sz w:val="24"/>
          <w:szCs w:val="24"/>
        </w:rPr>
        <w:t xml:space="preserve"> </w:t>
      </w:r>
    </w:p>
    <w:p w:rsidR="00AE68BD" w:rsidRPr="00111E01" w:rsidRDefault="008A5E89"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 xml:space="preserve">A </w:t>
      </w:r>
      <w:r w:rsidR="00AE68BD" w:rsidRPr="00111E01">
        <w:rPr>
          <w:rFonts w:ascii="Arial" w:hAnsi="Arial" w:cs="Arial"/>
          <w:sz w:val="24"/>
          <w:szCs w:val="24"/>
        </w:rPr>
        <w:t xml:space="preserve">member of the school’s </w:t>
      </w:r>
      <w:r w:rsidRPr="00111E01">
        <w:rPr>
          <w:rFonts w:ascii="Arial" w:hAnsi="Arial" w:cs="Arial"/>
          <w:sz w:val="24"/>
          <w:szCs w:val="24"/>
        </w:rPr>
        <w:t xml:space="preserve">senior </w:t>
      </w:r>
      <w:r w:rsidR="00AE68BD" w:rsidRPr="00111E01">
        <w:rPr>
          <w:rFonts w:ascii="Arial" w:hAnsi="Arial" w:cs="Arial"/>
          <w:sz w:val="24"/>
          <w:szCs w:val="24"/>
        </w:rPr>
        <w:t xml:space="preserve">leadership team </w:t>
      </w:r>
      <w:r w:rsidRPr="00111E01">
        <w:rPr>
          <w:rFonts w:ascii="Arial" w:hAnsi="Arial" w:cs="Arial"/>
          <w:sz w:val="24"/>
          <w:szCs w:val="24"/>
        </w:rPr>
        <w:t>is appointed as the</w:t>
      </w:r>
      <w:r w:rsidR="00111E01" w:rsidRPr="00111E01">
        <w:rPr>
          <w:rFonts w:ascii="Arial" w:hAnsi="Arial" w:cs="Arial"/>
          <w:sz w:val="24"/>
          <w:szCs w:val="24"/>
        </w:rPr>
        <w:t xml:space="preserve"> </w:t>
      </w:r>
      <w:r w:rsidR="00AE68BD" w:rsidRPr="00111E01">
        <w:rPr>
          <w:rFonts w:ascii="Arial" w:hAnsi="Arial" w:cs="Arial"/>
          <w:sz w:val="24"/>
          <w:szCs w:val="24"/>
        </w:rPr>
        <w:t>D</w:t>
      </w:r>
      <w:r w:rsidRPr="00111E01">
        <w:rPr>
          <w:rFonts w:ascii="Arial" w:hAnsi="Arial" w:cs="Arial"/>
          <w:sz w:val="24"/>
          <w:szCs w:val="24"/>
        </w:rPr>
        <w:t>SL</w:t>
      </w:r>
      <w:r w:rsidR="00A80EAB">
        <w:rPr>
          <w:rFonts w:ascii="Arial" w:hAnsi="Arial" w:cs="Arial"/>
          <w:sz w:val="24"/>
          <w:szCs w:val="24"/>
        </w:rPr>
        <w:t>;</w:t>
      </w:r>
    </w:p>
    <w:p w:rsidR="00AE68BD" w:rsidRPr="00111E01" w:rsidRDefault="00AE68BD"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Head Teacher/Principal and all other staff who work with</w:t>
      </w:r>
      <w:r w:rsidR="00111E01" w:rsidRPr="00111E01">
        <w:rPr>
          <w:rFonts w:ascii="Arial" w:hAnsi="Arial" w:cs="Arial"/>
          <w:sz w:val="24"/>
          <w:szCs w:val="24"/>
        </w:rPr>
        <w:t xml:space="preserve"> </w:t>
      </w:r>
      <w:r w:rsidRPr="00111E01">
        <w:rPr>
          <w:rFonts w:ascii="Arial" w:hAnsi="Arial" w:cs="Arial"/>
          <w:sz w:val="24"/>
          <w:szCs w:val="24"/>
        </w:rPr>
        <w:t xml:space="preserve">children undertake </w:t>
      </w:r>
      <w:r w:rsidR="008A5E89" w:rsidRPr="00111E01">
        <w:rPr>
          <w:rFonts w:ascii="Arial" w:hAnsi="Arial" w:cs="Arial"/>
          <w:sz w:val="24"/>
          <w:szCs w:val="24"/>
        </w:rPr>
        <w:t xml:space="preserve">regular safeguarding </w:t>
      </w:r>
      <w:r w:rsidRPr="00111E01">
        <w:rPr>
          <w:rFonts w:ascii="Arial" w:hAnsi="Arial" w:cs="Arial"/>
          <w:sz w:val="24"/>
          <w:szCs w:val="24"/>
        </w:rPr>
        <w:t>training</w:t>
      </w:r>
      <w:r w:rsidR="00A80EAB">
        <w:rPr>
          <w:rFonts w:ascii="Arial" w:hAnsi="Arial" w:cs="Arial"/>
          <w:sz w:val="24"/>
          <w:szCs w:val="24"/>
        </w:rPr>
        <w:t>;</w:t>
      </w:r>
      <w:r w:rsidRPr="00111E01">
        <w:rPr>
          <w:rFonts w:ascii="Arial" w:hAnsi="Arial" w:cs="Arial"/>
          <w:sz w:val="24"/>
          <w:szCs w:val="24"/>
        </w:rPr>
        <w:t xml:space="preserve"> </w:t>
      </w:r>
    </w:p>
    <w:p w:rsidR="00AE68BD" w:rsidRPr="00111E01" w:rsidRDefault="00AE68BD"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Temporary staff and volunteers are made aware of the school’s</w:t>
      </w:r>
      <w:r w:rsidR="00111E01" w:rsidRPr="00111E01">
        <w:rPr>
          <w:rFonts w:ascii="Arial" w:hAnsi="Arial" w:cs="Arial"/>
          <w:sz w:val="24"/>
          <w:szCs w:val="24"/>
        </w:rPr>
        <w:t xml:space="preserve"> </w:t>
      </w:r>
      <w:r w:rsidRPr="00111E01">
        <w:rPr>
          <w:rFonts w:ascii="Arial" w:hAnsi="Arial" w:cs="Arial"/>
          <w:sz w:val="24"/>
          <w:szCs w:val="24"/>
        </w:rPr>
        <w:t xml:space="preserve">arrangements for </w:t>
      </w:r>
      <w:r w:rsidR="008A5E89" w:rsidRPr="00111E01">
        <w:rPr>
          <w:rFonts w:ascii="Arial" w:hAnsi="Arial" w:cs="Arial"/>
          <w:sz w:val="24"/>
          <w:szCs w:val="24"/>
        </w:rPr>
        <w:t xml:space="preserve">safeguarding and </w:t>
      </w:r>
      <w:r w:rsidRPr="00111E01">
        <w:rPr>
          <w:rFonts w:ascii="Arial" w:hAnsi="Arial" w:cs="Arial"/>
          <w:sz w:val="24"/>
          <w:szCs w:val="24"/>
        </w:rPr>
        <w:t>child protection and their responsibilities</w:t>
      </w:r>
      <w:r w:rsidRPr="00D235FF">
        <w:rPr>
          <w:rFonts w:ascii="Arial" w:hAnsi="Arial" w:cs="Arial"/>
          <w:sz w:val="24"/>
          <w:szCs w:val="24"/>
        </w:rPr>
        <w:t>;</w:t>
      </w:r>
      <w:r w:rsidR="003141EF" w:rsidRPr="00D235FF">
        <w:rPr>
          <w:rFonts w:ascii="Arial" w:hAnsi="Arial" w:cs="Arial"/>
          <w:sz w:val="24"/>
          <w:szCs w:val="24"/>
        </w:rPr>
        <w:t xml:space="preserve"> </w:t>
      </w:r>
      <w:r w:rsidR="005B14B8" w:rsidRPr="00D235FF">
        <w:rPr>
          <w:rFonts w:ascii="Arial" w:hAnsi="Arial" w:cs="Arial"/>
          <w:sz w:val="24"/>
          <w:szCs w:val="24"/>
        </w:rPr>
        <w:t>and a proportionate risk based approach is used regarding the level of information provided to them.</w:t>
      </w:r>
    </w:p>
    <w:p w:rsidR="00AE68BD" w:rsidRPr="00111E01" w:rsidRDefault="00AE68BD"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remedies any deficiencies or weaknesses brought to its</w:t>
      </w:r>
      <w:r w:rsidR="00111E01" w:rsidRPr="00111E01">
        <w:rPr>
          <w:rFonts w:ascii="Arial" w:hAnsi="Arial" w:cs="Arial"/>
          <w:sz w:val="24"/>
          <w:szCs w:val="24"/>
        </w:rPr>
        <w:t xml:space="preserve"> </w:t>
      </w:r>
      <w:r w:rsidRPr="00111E01">
        <w:rPr>
          <w:rFonts w:ascii="Arial" w:hAnsi="Arial" w:cs="Arial"/>
          <w:sz w:val="24"/>
          <w:szCs w:val="24"/>
        </w:rPr>
        <w:t>attention without delay</w:t>
      </w:r>
      <w:r w:rsidR="00A80EAB">
        <w:rPr>
          <w:rFonts w:ascii="Arial" w:hAnsi="Arial" w:cs="Arial"/>
          <w:sz w:val="24"/>
          <w:szCs w:val="24"/>
        </w:rPr>
        <w:t>;</w:t>
      </w:r>
    </w:p>
    <w:p w:rsidR="00DD4CE4" w:rsidRPr="00111E01" w:rsidRDefault="00AE68BD" w:rsidP="00555322">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has procedures for dealing with allegations of abuse</w:t>
      </w:r>
      <w:r w:rsidR="00111E01" w:rsidRPr="00111E01">
        <w:rPr>
          <w:rFonts w:ascii="Arial" w:hAnsi="Arial" w:cs="Arial"/>
          <w:sz w:val="24"/>
          <w:szCs w:val="24"/>
        </w:rPr>
        <w:t xml:space="preserve"> </w:t>
      </w:r>
      <w:r w:rsidRPr="00111E01">
        <w:rPr>
          <w:rFonts w:ascii="Arial" w:hAnsi="Arial" w:cs="Arial"/>
          <w:sz w:val="24"/>
          <w:szCs w:val="24"/>
        </w:rPr>
        <w:t>against staff/vol</w:t>
      </w:r>
      <w:r w:rsidR="00A80EAB">
        <w:rPr>
          <w:rFonts w:ascii="Arial" w:hAnsi="Arial" w:cs="Arial"/>
          <w:sz w:val="24"/>
          <w:szCs w:val="24"/>
        </w:rPr>
        <w:t>unteers;</w:t>
      </w:r>
    </w:p>
    <w:p w:rsidR="00AE68BD" w:rsidRPr="00DD4CE4" w:rsidRDefault="00AE68BD" w:rsidP="00555322">
      <w:pPr>
        <w:pStyle w:val="ListParagraph"/>
        <w:numPr>
          <w:ilvl w:val="0"/>
          <w:numId w:val="13"/>
        </w:numPr>
        <w:autoSpaceDE w:val="0"/>
        <w:autoSpaceDN w:val="0"/>
        <w:adjustRightInd w:val="0"/>
        <w:spacing w:after="0" w:line="360" w:lineRule="auto"/>
        <w:jc w:val="both"/>
        <w:rPr>
          <w:rFonts w:ascii="Arial" w:hAnsi="Arial" w:cs="Arial"/>
          <w:sz w:val="24"/>
          <w:szCs w:val="24"/>
        </w:rPr>
      </w:pPr>
      <w:r w:rsidRPr="00DD4CE4">
        <w:rPr>
          <w:rFonts w:ascii="Arial" w:hAnsi="Arial" w:cs="Arial"/>
          <w:sz w:val="24"/>
          <w:szCs w:val="24"/>
        </w:rPr>
        <w:t>The governing body reviews i</w:t>
      </w:r>
      <w:r w:rsidR="00A80EAB">
        <w:rPr>
          <w:rFonts w:ascii="Arial" w:hAnsi="Arial" w:cs="Arial"/>
          <w:sz w:val="24"/>
          <w:szCs w:val="24"/>
        </w:rPr>
        <w:t xml:space="preserve">ts </w:t>
      </w:r>
      <w:r w:rsidR="00FB52D9">
        <w:rPr>
          <w:rFonts w:ascii="Arial" w:hAnsi="Arial" w:cs="Arial"/>
          <w:sz w:val="24"/>
          <w:szCs w:val="24"/>
        </w:rPr>
        <w:t xml:space="preserve">safeguarding </w:t>
      </w:r>
      <w:r w:rsidR="00A80EAB">
        <w:rPr>
          <w:rFonts w:ascii="Arial" w:hAnsi="Arial" w:cs="Arial"/>
          <w:sz w:val="24"/>
          <w:szCs w:val="24"/>
        </w:rPr>
        <w:t>policies/procedures annually</w:t>
      </w:r>
      <w:r w:rsidR="00FB52D9">
        <w:rPr>
          <w:rFonts w:ascii="Arial" w:hAnsi="Arial" w:cs="Arial"/>
          <w:sz w:val="24"/>
          <w:szCs w:val="24"/>
        </w:rPr>
        <w:t xml:space="preserve"> or as required </w:t>
      </w:r>
      <w:r w:rsidR="008C0E85">
        <w:rPr>
          <w:rFonts w:ascii="Arial" w:hAnsi="Arial" w:cs="Arial"/>
          <w:sz w:val="24"/>
          <w:szCs w:val="24"/>
        </w:rPr>
        <w:t>d</w:t>
      </w:r>
      <w:r w:rsidR="00FB52D9">
        <w:rPr>
          <w:rFonts w:ascii="Arial" w:hAnsi="Arial" w:cs="Arial"/>
          <w:sz w:val="24"/>
          <w:szCs w:val="24"/>
        </w:rPr>
        <w:t>ue to changes in statutory guidance</w:t>
      </w:r>
      <w:r w:rsidR="00A80EAB">
        <w:rPr>
          <w:rFonts w:ascii="Arial" w:hAnsi="Arial" w:cs="Arial"/>
          <w:sz w:val="24"/>
          <w:szCs w:val="24"/>
        </w:rPr>
        <w:t>;</w:t>
      </w:r>
    </w:p>
    <w:p w:rsidR="00DD4CE4" w:rsidRDefault="008A5E89" w:rsidP="00555322">
      <w:pPr>
        <w:pStyle w:val="ListParagraph"/>
        <w:numPr>
          <w:ilvl w:val="0"/>
          <w:numId w:val="13"/>
        </w:numPr>
        <w:autoSpaceDE w:val="0"/>
        <w:autoSpaceDN w:val="0"/>
        <w:adjustRightInd w:val="0"/>
        <w:spacing w:after="0" w:line="360" w:lineRule="auto"/>
        <w:ind w:left="714" w:hanging="357"/>
        <w:jc w:val="both"/>
        <w:rPr>
          <w:rFonts w:ascii="Arial" w:hAnsi="Arial" w:cs="Arial"/>
          <w:sz w:val="24"/>
          <w:szCs w:val="24"/>
        </w:rPr>
      </w:pPr>
      <w:r w:rsidRPr="00DD4CE4">
        <w:rPr>
          <w:rFonts w:ascii="Arial" w:hAnsi="Arial" w:cs="Arial"/>
          <w:sz w:val="24"/>
          <w:szCs w:val="24"/>
        </w:rPr>
        <w:t>A nominated governor is appointed with a specific brief for safeguarding and child protection</w:t>
      </w:r>
      <w:r w:rsidR="00DD4CE4" w:rsidRPr="00DD4CE4">
        <w:rPr>
          <w:rFonts w:ascii="Arial" w:hAnsi="Arial" w:cs="Arial"/>
          <w:sz w:val="24"/>
          <w:szCs w:val="24"/>
        </w:rPr>
        <w:t xml:space="preserve"> and will</w:t>
      </w:r>
      <w:r w:rsidR="00AE68BD" w:rsidRPr="00DD4CE4">
        <w:rPr>
          <w:rFonts w:ascii="Arial" w:hAnsi="Arial" w:cs="Arial"/>
          <w:sz w:val="24"/>
          <w:szCs w:val="24"/>
        </w:rPr>
        <w:t xml:space="preserve"> liais</w:t>
      </w:r>
      <w:r w:rsidR="00DD4CE4" w:rsidRPr="00DD4CE4">
        <w:rPr>
          <w:rFonts w:ascii="Arial" w:hAnsi="Arial" w:cs="Arial"/>
          <w:sz w:val="24"/>
          <w:szCs w:val="24"/>
        </w:rPr>
        <w:t>e</w:t>
      </w:r>
      <w:r w:rsidR="00AE68BD" w:rsidRPr="00DD4CE4">
        <w:rPr>
          <w:rFonts w:ascii="Arial" w:hAnsi="Arial" w:cs="Arial"/>
          <w:sz w:val="24"/>
          <w:szCs w:val="24"/>
        </w:rPr>
        <w:t xml:space="preserve"> with the Head</w:t>
      </w:r>
      <w:r w:rsidRPr="00DD4CE4">
        <w:rPr>
          <w:rFonts w:ascii="Arial" w:hAnsi="Arial" w:cs="Arial"/>
          <w:sz w:val="24"/>
          <w:szCs w:val="24"/>
        </w:rPr>
        <w:t xml:space="preserve"> </w:t>
      </w:r>
      <w:r w:rsidR="00AE68BD" w:rsidRPr="00DD4CE4">
        <w:rPr>
          <w:rFonts w:ascii="Arial" w:hAnsi="Arial" w:cs="Arial"/>
          <w:sz w:val="24"/>
          <w:szCs w:val="24"/>
        </w:rPr>
        <w:t xml:space="preserve">Teacher/Principal and </w:t>
      </w:r>
      <w:r w:rsidRPr="00DD4CE4">
        <w:rPr>
          <w:rFonts w:ascii="Arial" w:hAnsi="Arial" w:cs="Arial"/>
          <w:sz w:val="24"/>
          <w:szCs w:val="24"/>
        </w:rPr>
        <w:t>DS</w:t>
      </w:r>
      <w:r w:rsidR="00A80EAB">
        <w:rPr>
          <w:rFonts w:ascii="Arial" w:hAnsi="Arial" w:cs="Arial"/>
          <w:sz w:val="24"/>
          <w:szCs w:val="24"/>
        </w:rPr>
        <w:t>L</w:t>
      </w:r>
      <w:r w:rsidR="00DD4CE4" w:rsidRPr="00DD4CE4">
        <w:rPr>
          <w:rFonts w:ascii="Arial" w:hAnsi="Arial" w:cs="Arial"/>
          <w:sz w:val="24"/>
          <w:szCs w:val="24"/>
        </w:rPr>
        <w:t>.</w:t>
      </w:r>
      <w:r w:rsidR="00DD4CE4">
        <w:rPr>
          <w:rFonts w:ascii="Arial" w:hAnsi="Arial" w:cs="Arial"/>
          <w:sz w:val="24"/>
          <w:szCs w:val="24"/>
        </w:rPr>
        <w:t xml:space="preserve"> </w:t>
      </w:r>
      <w:r w:rsidR="00AE68BD" w:rsidRPr="00DD4CE4">
        <w:rPr>
          <w:rFonts w:ascii="Arial" w:hAnsi="Arial" w:cs="Arial"/>
          <w:sz w:val="24"/>
          <w:szCs w:val="24"/>
        </w:rPr>
        <w:t>The role is strategic rather than</w:t>
      </w:r>
      <w:r w:rsidR="00DD4CE4" w:rsidRPr="00DD4CE4">
        <w:rPr>
          <w:rFonts w:ascii="Arial" w:hAnsi="Arial" w:cs="Arial"/>
          <w:sz w:val="24"/>
          <w:szCs w:val="24"/>
        </w:rPr>
        <w:t xml:space="preserve"> operational – they will not be involved in concerns a</w:t>
      </w:r>
      <w:r w:rsidR="00A80EAB">
        <w:rPr>
          <w:rFonts w:ascii="Arial" w:hAnsi="Arial" w:cs="Arial"/>
          <w:sz w:val="24"/>
          <w:szCs w:val="24"/>
        </w:rPr>
        <w:t>bout individual pupils/students;</w:t>
      </w:r>
    </w:p>
    <w:p w:rsidR="00DD4CE4" w:rsidRPr="001B354F" w:rsidRDefault="00DD4CE4" w:rsidP="00555322">
      <w:pPr>
        <w:pStyle w:val="ListParagraph"/>
        <w:numPr>
          <w:ilvl w:val="0"/>
          <w:numId w:val="13"/>
        </w:numPr>
        <w:autoSpaceDE w:val="0"/>
        <w:autoSpaceDN w:val="0"/>
        <w:adjustRightInd w:val="0"/>
        <w:spacing w:after="0" w:line="360" w:lineRule="auto"/>
        <w:jc w:val="both"/>
        <w:rPr>
          <w:rFonts w:ascii="Arial" w:hAnsi="Arial" w:cs="Arial"/>
          <w:sz w:val="24"/>
          <w:szCs w:val="24"/>
        </w:rPr>
      </w:pPr>
      <w:r w:rsidRPr="001B354F">
        <w:rPr>
          <w:rFonts w:ascii="Arial" w:hAnsi="Arial" w:cs="Arial"/>
          <w:sz w:val="24"/>
          <w:szCs w:val="24"/>
        </w:rPr>
        <w:t xml:space="preserve">The Nominated Governor will liaise with the Head Teacher/Principal and the </w:t>
      </w:r>
      <w:r w:rsidR="008C0E85" w:rsidRPr="001B354F">
        <w:rPr>
          <w:rFonts w:ascii="Arial" w:hAnsi="Arial" w:cs="Arial"/>
          <w:sz w:val="24"/>
          <w:szCs w:val="24"/>
        </w:rPr>
        <w:t xml:space="preserve">DSL </w:t>
      </w:r>
      <w:r w:rsidRPr="001B354F">
        <w:rPr>
          <w:rFonts w:ascii="Arial" w:hAnsi="Arial" w:cs="Arial"/>
          <w:sz w:val="24"/>
          <w:szCs w:val="24"/>
        </w:rPr>
        <w:t>to produce an annual report for governors and complete the annual safeguarding audit for the local authority</w:t>
      </w:r>
      <w:r w:rsidR="00A80EAB" w:rsidRPr="001B354F">
        <w:rPr>
          <w:rFonts w:ascii="Arial" w:hAnsi="Arial" w:cs="Arial"/>
          <w:sz w:val="24"/>
          <w:szCs w:val="24"/>
        </w:rPr>
        <w:t>;</w:t>
      </w:r>
      <w:r w:rsidRPr="001B354F">
        <w:rPr>
          <w:rFonts w:ascii="Arial" w:hAnsi="Arial" w:cs="Arial"/>
          <w:sz w:val="24"/>
          <w:szCs w:val="24"/>
        </w:rPr>
        <w:t xml:space="preserve"> </w:t>
      </w:r>
    </w:p>
    <w:p w:rsidR="00AE68BD" w:rsidRPr="0058745E" w:rsidRDefault="001B354F" w:rsidP="00555322">
      <w:pPr>
        <w:pStyle w:val="ListParagraph"/>
        <w:numPr>
          <w:ilvl w:val="0"/>
          <w:numId w:val="13"/>
        </w:numPr>
        <w:autoSpaceDE w:val="0"/>
        <w:autoSpaceDN w:val="0"/>
        <w:adjustRightInd w:val="0"/>
        <w:spacing w:after="0" w:line="360" w:lineRule="auto"/>
        <w:jc w:val="both"/>
        <w:rPr>
          <w:rFonts w:ascii="Arial" w:hAnsi="Arial" w:cs="Arial"/>
          <w:sz w:val="24"/>
          <w:szCs w:val="24"/>
        </w:rPr>
      </w:pPr>
      <w:r w:rsidRPr="0058745E">
        <w:rPr>
          <w:rFonts w:ascii="Arial" w:hAnsi="Arial" w:cs="Arial"/>
          <w:color w:val="000000"/>
          <w:sz w:val="24"/>
          <w:szCs w:val="24"/>
        </w:rPr>
        <w:t>The Chair of G</w:t>
      </w:r>
      <w:r w:rsidR="00D235FF" w:rsidRPr="0058745E">
        <w:rPr>
          <w:rFonts w:ascii="Arial" w:hAnsi="Arial" w:cs="Arial"/>
          <w:color w:val="000000"/>
          <w:sz w:val="24"/>
          <w:szCs w:val="24"/>
        </w:rPr>
        <w:t xml:space="preserve">overnors </w:t>
      </w:r>
      <w:r w:rsidRPr="0058745E">
        <w:rPr>
          <w:rFonts w:ascii="Arial" w:hAnsi="Arial" w:cs="Arial"/>
          <w:color w:val="000000"/>
          <w:sz w:val="24"/>
          <w:szCs w:val="24"/>
        </w:rPr>
        <w:t xml:space="preserve"> is</w:t>
      </w:r>
      <w:r w:rsidR="00DD4CE4" w:rsidRPr="0058745E">
        <w:rPr>
          <w:rFonts w:ascii="Arial" w:hAnsi="Arial" w:cs="Arial"/>
          <w:sz w:val="24"/>
          <w:szCs w:val="24"/>
        </w:rPr>
        <w:t xml:space="preserve"> responsible for liaising with the local authority and other partner agencies in the event of allegations of abuse being made ag</w:t>
      </w:r>
      <w:r w:rsidR="0058745E">
        <w:rPr>
          <w:rFonts w:ascii="Arial" w:hAnsi="Arial" w:cs="Arial"/>
          <w:sz w:val="24"/>
          <w:szCs w:val="24"/>
        </w:rPr>
        <w:t>ainst the Head Teacher</w:t>
      </w:r>
      <w:r w:rsidR="00860888" w:rsidRPr="0058745E">
        <w:rPr>
          <w:rFonts w:ascii="Arial" w:hAnsi="Arial" w:cs="Arial"/>
          <w:sz w:val="24"/>
          <w:szCs w:val="24"/>
        </w:rPr>
        <w:t>;</w:t>
      </w:r>
    </w:p>
    <w:p w:rsidR="008951B4" w:rsidRPr="0058745E" w:rsidRDefault="008951B4" w:rsidP="00555322">
      <w:pPr>
        <w:pStyle w:val="ListParagraph"/>
        <w:numPr>
          <w:ilvl w:val="0"/>
          <w:numId w:val="13"/>
        </w:numPr>
        <w:autoSpaceDE w:val="0"/>
        <w:autoSpaceDN w:val="0"/>
        <w:adjustRightInd w:val="0"/>
        <w:spacing w:after="0" w:line="360" w:lineRule="auto"/>
        <w:jc w:val="both"/>
        <w:rPr>
          <w:rFonts w:ascii="Arial" w:hAnsi="Arial" w:cs="Arial"/>
          <w:sz w:val="24"/>
          <w:szCs w:val="24"/>
        </w:rPr>
      </w:pPr>
      <w:r w:rsidRPr="0058745E">
        <w:rPr>
          <w:rFonts w:ascii="Arial" w:hAnsi="Arial" w:cs="Arial"/>
          <w:sz w:val="24"/>
          <w:szCs w:val="24"/>
        </w:rPr>
        <w:t>The school will contribute to multi-agency working in line with statutory guidance (see Working Together to Safeguard Children 2018)</w:t>
      </w:r>
      <w:r w:rsidR="00860888" w:rsidRPr="0058745E">
        <w:rPr>
          <w:rFonts w:ascii="Arial" w:hAnsi="Arial" w:cs="Arial"/>
          <w:sz w:val="24"/>
          <w:szCs w:val="24"/>
        </w:rPr>
        <w:t>;</w:t>
      </w:r>
    </w:p>
    <w:p w:rsidR="008951B4" w:rsidRPr="0058745E" w:rsidRDefault="008951B4" w:rsidP="00555322">
      <w:pPr>
        <w:pStyle w:val="ListParagraph"/>
        <w:numPr>
          <w:ilvl w:val="0"/>
          <w:numId w:val="13"/>
        </w:numPr>
        <w:autoSpaceDE w:val="0"/>
        <w:autoSpaceDN w:val="0"/>
        <w:adjustRightInd w:val="0"/>
        <w:spacing w:after="0" w:line="360" w:lineRule="auto"/>
        <w:jc w:val="both"/>
        <w:rPr>
          <w:rFonts w:ascii="Arial" w:hAnsi="Arial" w:cs="Arial"/>
          <w:sz w:val="24"/>
          <w:szCs w:val="24"/>
        </w:rPr>
      </w:pPr>
      <w:r w:rsidRPr="0058745E">
        <w:rPr>
          <w:rFonts w:ascii="Arial" w:hAnsi="Arial" w:cs="Arial"/>
          <w:sz w:val="24"/>
          <w:szCs w:val="24"/>
        </w:rPr>
        <w:t>Appropriate filters and monitoring systems are in place to support work online, but these should not act as an unreasonable restriction.</w:t>
      </w:r>
    </w:p>
    <w:p w:rsidR="00517DDE" w:rsidRPr="00517DDE" w:rsidRDefault="00517DDE" w:rsidP="00517DDE">
      <w:pPr>
        <w:autoSpaceDE w:val="0"/>
        <w:autoSpaceDN w:val="0"/>
        <w:adjustRightInd w:val="0"/>
        <w:spacing w:after="0" w:line="360" w:lineRule="auto"/>
        <w:jc w:val="both"/>
        <w:rPr>
          <w:rFonts w:ascii="Arial" w:hAnsi="Arial" w:cs="Arial"/>
          <w:sz w:val="24"/>
          <w:szCs w:val="24"/>
        </w:rPr>
      </w:pPr>
    </w:p>
    <w:p w:rsidR="00517DDE" w:rsidRPr="00EC601E" w:rsidRDefault="00517DDE" w:rsidP="00EC601E">
      <w:pPr>
        <w:pStyle w:val="ListParagraph"/>
        <w:numPr>
          <w:ilvl w:val="0"/>
          <w:numId w:val="29"/>
        </w:numPr>
        <w:autoSpaceDE w:val="0"/>
        <w:autoSpaceDN w:val="0"/>
        <w:adjustRightInd w:val="0"/>
        <w:spacing w:after="0" w:line="240" w:lineRule="auto"/>
        <w:rPr>
          <w:rFonts w:ascii="Arial" w:hAnsi="Arial" w:cs="Arial"/>
          <w:b/>
          <w:bCs/>
          <w:sz w:val="24"/>
          <w:szCs w:val="24"/>
        </w:rPr>
      </w:pPr>
      <w:r w:rsidRPr="00EC601E">
        <w:rPr>
          <w:rFonts w:ascii="Arial" w:hAnsi="Arial" w:cs="Arial"/>
          <w:b/>
          <w:bCs/>
          <w:sz w:val="24"/>
          <w:szCs w:val="24"/>
        </w:rPr>
        <w:t xml:space="preserve">Creating a </w:t>
      </w:r>
      <w:r w:rsidR="00924387" w:rsidRPr="00EC601E">
        <w:rPr>
          <w:rFonts w:ascii="Arial" w:hAnsi="Arial" w:cs="Arial"/>
          <w:b/>
          <w:bCs/>
          <w:sz w:val="24"/>
          <w:szCs w:val="24"/>
        </w:rPr>
        <w:t>C</w:t>
      </w:r>
      <w:r w:rsidRPr="00EC601E">
        <w:rPr>
          <w:rFonts w:ascii="Arial" w:hAnsi="Arial" w:cs="Arial"/>
          <w:b/>
          <w:bCs/>
          <w:sz w:val="24"/>
          <w:szCs w:val="24"/>
        </w:rPr>
        <w:t xml:space="preserve">ulture of </w:t>
      </w:r>
      <w:r w:rsidR="00924387" w:rsidRPr="00EC601E">
        <w:rPr>
          <w:rFonts w:ascii="Arial" w:hAnsi="Arial" w:cs="Arial"/>
          <w:b/>
          <w:bCs/>
          <w:sz w:val="24"/>
          <w:szCs w:val="24"/>
        </w:rPr>
        <w:t>S</w:t>
      </w:r>
      <w:r w:rsidRPr="00EC601E">
        <w:rPr>
          <w:rFonts w:ascii="Arial" w:hAnsi="Arial" w:cs="Arial"/>
          <w:b/>
          <w:bCs/>
          <w:sz w:val="24"/>
          <w:szCs w:val="24"/>
        </w:rPr>
        <w:t xml:space="preserve">afeguarding </w:t>
      </w:r>
    </w:p>
    <w:p w:rsidR="00517DDE" w:rsidRPr="00517DDE" w:rsidRDefault="00517DDE" w:rsidP="00517DDE">
      <w:pPr>
        <w:autoSpaceDE w:val="0"/>
        <w:autoSpaceDN w:val="0"/>
        <w:adjustRightInd w:val="0"/>
        <w:spacing w:after="0" w:line="240" w:lineRule="auto"/>
        <w:ind w:left="360"/>
        <w:rPr>
          <w:rFonts w:ascii="Arial" w:hAnsi="Arial" w:cs="Arial"/>
          <w:b/>
          <w:bCs/>
          <w:sz w:val="24"/>
          <w:szCs w:val="24"/>
        </w:rPr>
      </w:pPr>
    </w:p>
    <w:p w:rsidR="00517DDE" w:rsidRPr="00650B70" w:rsidRDefault="00517DDE" w:rsidP="00555322">
      <w:pPr>
        <w:pStyle w:val="ListParagraph"/>
        <w:numPr>
          <w:ilvl w:val="0"/>
          <w:numId w:val="14"/>
        </w:numPr>
        <w:autoSpaceDE w:val="0"/>
        <w:autoSpaceDN w:val="0"/>
        <w:adjustRightInd w:val="0"/>
        <w:spacing w:after="0" w:line="240" w:lineRule="auto"/>
        <w:rPr>
          <w:rFonts w:ascii="Arial" w:hAnsi="Arial" w:cs="Arial"/>
          <w:b/>
          <w:bCs/>
          <w:sz w:val="24"/>
          <w:szCs w:val="24"/>
        </w:rPr>
      </w:pPr>
      <w:r w:rsidRPr="00650B70">
        <w:rPr>
          <w:rFonts w:ascii="Arial" w:hAnsi="Arial" w:cs="Arial"/>
          <w:b/>
          <w:bCs/>
          <w:sz w:val="24"/>
          <w:szCs w:val="24"/>
        </w:rPr>
        <w:t xml:space="preserve">Safer Recruitment and Selection </w:t>
      </w:r>
    </w:p>
    <w:p w:rsidR="00517DDE" w:rsidRPr="00517DDE" w:rsidRDefault="00517DDE" w:rsidP="00517DDE">
      <w:pPr>
        <w:autoSpaceDE w:val="0"/>
        <w:autoSpaceDN w:val="0"/>
        <w:adjustRightInd w:val="0"/>
        <w:spacing w:after="0" w:line="240" w:lineRule="auto"/>
        <w:ind w:left="360" w:hanging="360"/>
        <w:rPr>
          <w:rFonts w:ascii="Arial" w:hAnsi="Arial" w:cs="Arial"/>
          <w:b/>
          <w:bCs/>
          <w:sz w:val="24"/>
          <w:szCs w:val="24"/>
        </w:rPr>
      </w:pPr>
    </w:p>
    <w:p w:rsidR="00517DDE" w:rsidRPr="00517DDE" w:rsidRDefault="00517DDE" w:rsidP="00650B70">
      <w:pPr>
        <w:autoSpaceDE w:val="0"/>
        <w:autoSpaceDN w:val="0"/>
        <w:adjustRightInd w:val="0"/>
        <w:spacing w:after="0" w:line="360" w:lineRule="auto"/>
        <w:ind w:left="360"/>
        <w:jc w:val="both"/>
        <w:rPr>
          <w:rFonts w:ascii="Arial" w:hAnsi="Arial" w:cs="Arial"/>
          <w:sz w:val="24"/>
          <w:szCs w:val="24"/>
        </w:rPr>
      </w:pPr>
      <w:r w:rsidRPr="00517DDE">
        <w:rPr>
          <w:rFonts w:ascii="Arial" w:hAnsi="Arial" w:cs="Arial"/>
          <w:sz w:val="24"/>
          <w:szCs w:val="24"/>
        </w:rPr>
        <w:t>The school pays full regard to</w:t>
      </w:r>
      <w:r>
        <w:rPr>
          <w:rFonts w:ascii="Arial" w:hAnsi="Arial" w:cs="Arial"/>
          <w:sz w:val="24"/>
          <w:szCs w:val="24"/>
        </w:rPr>
        <w:t xml:space="preserve"> the safer recruitment</w:t>
      </w:r>
      <w:r w:rsidR="00A77D50">
        <w:rPr>
          <w:rFonts w:ascii="Arial" w:hAnsi="Arial" w:cs="Arial"/>
          <w:sz w:val="24"/>
          <w:szCs w:val="24"/>
        </w:rPr>
        <w:t xml:space="preserve"> practices detailed in</w:t>
      </w:r>
      <w:r w:rsidRPr="00517DDE">
        <w:rPr>
          <w:rFonts w:ascii="Arial" w:hAnsi="Arial" w:cs="Arial"/>
          <w:sz w:val="24"/>
          <w:szCs w:val="24"/>
        </w:rPr>
        <w:t xml:space="preserve"> ‘Keeping Children Safe in </w:t>
      </w:r>
      <w:r w:rsidRPr="0058745E">
        <w:rPr>
          <w:rFonts w:ascii="Arial" w:hAnsi="Arial" w:cs="Arial"/>
          <w:sz w:val="24"/>
          <w:szCs w:val="24"/>
        </w:rPr>
        <w:t>Education’ (201</w:t>
      </w:r>
      <w:r w:rsidR="001B354F" w:rsidRPr="0058745E">
        <w:rPr>
          <w:rFonts w:ascii="Arial" w:hAnsi="Arial" w:cs="Arial"/>
          <w:sz w:val="24"/>
          <w:szCs w:val="24"/>
        </w:rPr>
        <w:t>8</w:t>
      </w:r>
      <w:r w:rsidRPr="0058745E">
        <w:rPr>
          <w:rFonts w:ascii="Arial" w:hAnsi="Arial" w:cs="Arial"/>
          <w:sz w:val="24"/>
          <w:szCs w:val="24"/>
        </w:rPr>
        <w:t>)</w:t>
      </w:r>
      <w:r w:rsidR="00A77D50">
        <w:rPr>
          <w:rFonts w:ascii="Arial" w:hAnsi="Arial" w:cs="Arial"/>
          <w:sz w:val="24"/>
          <w:szCs w:val="24"/>
        </w:rPr>
        <w:t xml:space="preserve"> including</w:t>
      </w:r>
      <w:r>
        <w:rPr>
          <w:rFonts w:ascii="Arial" w:hAnsi="Arial" w:cs="Arial"/>
          <w:sz w:val="24"/>
          <w:szCs w:val="24"/>
        </w:rPr>
        <w:t xml:space="preserve"> </w:t>
      </w:r>
      <w:r w:rsidRPr="00517DDE">
        <w:rPr>
          <w:rFonts w:ascii="Arial" w:hAnsi="Arial" w:cs="Arial"/>
          <w:sz w:val="24"/>
          <w:szCs w:val="24"/>
        </w:rPr>
        <w:t>scrutinising applicants, verifying</w:t>
      </w:r>
      <w:r>
        <w:rPr>
          <w:rFonts w:ascii="Arial" w:hAnsi="Arial" w:cs="Arial"/>
          <w:sz w:val="24"/>
          <w:szCs w:val="24"/>
        </w:rPr>
        <w:t xml:space="preserve"> </w:t>
      </w:r>
      <w:r w:rsidRPr="00517DDE">
        <w:rPr>
          <w:rFonts w:ascii="Arial" w:hAnsi="Arial" w:cs="Arial"/>
          <w:sz w:val="24"/>
          <w:szCs w:val="24"/>
        </w:rPr>
        <w:t>identity and academic or vocational qualifications,</w:t>
      </w:r>
      <w:r>
        <w:rPr>
          <w:rFonts w:ascii="Arial" w:hAnsi="Arial" w:cs="Arial"/>
          <w:sz w:val="24"/>
          <w:szCs w:val="24"/>
        </w:rPr>
        <w:t xml:space="preserve"> </w:t>
      </w:r>
      <w:r w:rsidRPr="00517DDE">
        <w:rPr>
          <w:rFonts w:ascii="Arial" w:hAnsi="Arial" w:cs="Arial"/>
          <w:sz w:val="24"/>
          <w:szCs w:val="24"/>
        </w:rPr>
        <w:t>obtaining</w:t>
      </w:r>
      <w:r>
        <w:rPr>
          <w:rFonts w:ascii="Arial" w:hAnsi="Arial" w:cs="Arial"/>
          <w:sz w:val="24"/>
          <w:szCs w:val="24"/>
        </w:rPr>
        <w:t xml:space="preserve"> </w:t>
      </w:r>
      <w:r w:rsidRPr="00517DDE">
        <w:rPr>
          <w:rFonts w:ascii="Arial" w:hAnsi="Arial" w:cs="Arial"/>
          <w:sz w:val="24"/>
          <w:szCs w:val="24"/>
        </w:rPr>
        <w:t>professional and character references, checking previous employment</w:t>
      </w:r>
      <w:r>
        <w:rPr>
          <w:rFonts w:ascii="Arial" w:hAnsi="Arial" w:cs="Arial"/>
          <w:sz w:val="24"/>
          <w:szCs w:val="24"/>
        </w:rPr>
        <w:t xml:space="preserve"> </w:t>
      </w:r>
      <w:r w:rsidRPr="00517DDE">
        <w:rPr>
          <w:rFonts w:ascii="Arial" w:hAnsi="Arial" w:cs="Arial"/>
          <w:sz w:val="24"/>
          <w:szCs w:val="24"/>
        </w:rPr>
        <w:t>history and ensuring that a candidate has the health and physical</w:t>
      </w:r>
      <w:r>
        <w:rPr>
          <w:rFonts w:ascii="Arial" w:hAnsi="Arial" w:cs="Arial"/>
          <w:sz w:val="24"/>
          <w:szCs w:val="24"/>
        </w:rPr>
        <w:t xml:space="preserve"> </w:t>
      </w:r>
      <w:r w:rsidRPr="00517DDE">
        <w:rPr>
          <w:rFonts w:ascii="Arial" w:hAnsi="Arial" w:cs="Arial"/>
          <w:sz w:val="24"/>
          <w:szCs w:val="24"/>
        </w:rPr>
        <w:t xml:space="preserve">capacity for the job. It also includes </w:t>
      </w:r>
      <w:r w:rsidRPr="0058745E">
        <w:rPr>
          <w:rFonts w:ascii="Arial" w:hAnsi="Arial" w:cs="Arial"/>
          <w:sz w:val="24"/>
          <w:szCs w:val="24"/>
        </w:rPr>
        <w:t>undertaking appropriate checks through the Disclosure and Barring Service (DBS)</w:t>
      </w:r>
      <w:r w:rsidR="00D77E99" w:rsidRPr="0058745E">
        <w:rPr>
          <w:rFonts w:ascii="Arial" w:hAnsi="Arial" w:cs="Arial"/>
          <w:sz w:val="24"/>
          <w:szCs w:val="24"/>
        </w:rPr>
        <w:t xml:space="preserve">, the barred list checks and prohibition checks, </w:t>
      </w:r>
      <w:r w:rsidR="00BE7DF3" w:rsidRPr="0058745E">
        <w:rPr>
          <w:rFonts w:ascii="Arial" w:hAnsi="Arial" w:cs="Arial"/>
          <w:sz w:val="24"/>
          <w:szCs w:val="24"/>
        </w:rPr>
        <w:t>dependent</w:t>
      </w:r>
      <w:r w:rsidR="00D77E99" w:rsidRPr="0058745E">
        <w:rPr>
          <w:rFonts w:ascii="Arial" w:hAnsi="Arial" w:cs="Arial"/>
          <w:sz w:val="24"/>
          <w:szCs w:val="24"/>
        </w:rPr>
        <w:t xml:space="preserve"> on the role and duties performed, including regulated and non-regulated</w:t>
      </w:r>
      <w:r w:rsidR="00BE7DF3" w:rsidRPr="0058745E">
        <w:rPr>
          <w:rFonts w:ascii="Arial" w:hAnsi="Arial" w:cs="Arial"/>
          <w:sz w:val="24"/>
          <w:szCs w:val="24"/>
        </w:rPr>
        <w:t xml:space="preserve"> activity </w:t>
      </w:r>
      <w:r w:rsidR="008C0E85" w:rsidRPr="0058745E">
        <w:rPr>
          <w:rFonts w:ascii="Arial" w:hAnsi="Arial" w:cs="Arial"/>
          <w:sz w:val="24"/>
          <w:szCs w:val="24"/>
        </w:rPr>
        <w:t>(</w:t>
      </w:r>
      <w:r w:rsidR="00BE7DF3" w:rsidRPr="0058745E">
        <w:rPr>
          <w:rFonts w:ascii="Arial" w:hAnsi="Arial" w:cs="Arial"/>
          <w:sz w:val="24"/>
          <w:szCs w:val="24"/>
        </w:rPr>
        <w:t>see KCSIE 2018)</w:t>
      </w:r>
      <w:r w:rsidR="008C0E85" w:rsidRPr="0058745E">
        <w:rPr>
          <w:rFonts w:ascii="Arial" w:hAnsi="Arial" w:cs="Arial"/>
          <w:sz w:val="24"/>
          <w:szCs w:val="24"/>
        </w:rPr>
        <w:t>.</w:t>
      </w:r>
      <w:r w:rsidR="00BE7DF3" w:rsidRPr="0058745E">
        <w:rPr>
          <w:rFonts w:ascii="Arial" w:hAnsi="Arial" w:cs="Arial"/>
          <w:sz w:val="24"/>
          <w:szCs w:val="24"/>
        </w:rPr>
        <w:t xml:space="preserve"> </w:t>
      </w:r>
      <w:r w:rsidRPr="0058745E">
        <w:rPr>
          <w:rFonts w:ascii="Arial" w:hAnsi="Arial" w:cs="Arial"/>
          <w:sz w:val="24"/>
          <w:szCs w:val="24"/>
        </w:rPr>
        <w:t>All</w:t>
      </w:r>
      <w:r w:rsidRPr="00517DDE">
        <w:rPr>
          <w:rFonts w:ascii="Arial" w:hAnsi="Arial" w:cs="Arial"/>
          <w:sz w:val="24"/>
          <w:szCs w:val="24"/>
        </w:rPr>
        <w:t xml:space="preserve"> recruitment materials will include reference to </w:t>
      </w:r>
      <w:r>
        <w:rPr>
          <w:rFonts w:ascii="Arial" w:hAnsi="Arial" w:cs="Arial"/>
          <w:b/>
          <w:sz w:val="24"/>
          <w:szCs w:val="24"/>
        </w:rPr>
        <w:t xml:space="preserve">[name of school] </w:t>
      </w:r>
      <w:r w:rsidRPr="00517DDE">
        <w:rPr>
          <w:rFonts w:ascii="Arial" w:hAnsi="Arial" w:cs="Arial"/>
          <w:sz w:val="24"/>
          <w:szCs w:val="24"/>
        </w:rPr>
        <w:t>commitment to safeguarding and promoting the wellbeing of pupils.</w:t>
      </w:r>
    </w:p>
    <w:p w:rsidR="00517DDE" w:rsidRDefault="00517DDE" w:rsidP="00517DDE">
      <w:pPr>
        <w:autoSpaceDE w:val="0"/>
        <w:autoSpaceDN w:val="0"/>
        <w:adjustRightInd w:val="0"/>
        <w:spacing w:after="0" w:line="360" w:lineRule="auto"/>
        <w:rPr>
          <w:rFonts w:ascii="Arial" w:hAnsi="Arial" w:cs="Arial"/>
          <w:b/>
          <w:bCs/>
          <w:sz w:val="24"/>
          <w:szCs w:val="24"/>
        </w:rPr>
      </w:pPr>
    </w:p>
    <w:p w:rsidR="00517DDE" w:rsidRPr="00650B70" w:rsidRDefault="00517DDE" w:rsidP="00555322">
      <w:pPr>
        <w:pStyle w:val="ListParagraph"/>
        <w:numPr>
          <w:ilvl w:val="0"/>
          <w:numId w:val="14"/>
        </w:numPr>
        <w:autoSpaceDE w:val="0"/>
        <w:autoSpaceDN w:val="0"/>
        <w:adjustRightInd w:val="0"/>
        <w:spacing w:after="0" w:line="240" w:lineRule="auto"/>
        <w:rPr>
          <w:rFonts w:ascii="Arial" w:hAnsi="Arial" w:cs="Arial"/>
          <w:b/>
          <w:bCs/>
          <w:sz w:val="24"/>
          <w:szCs w:val="24"/>
        </w:rPr>
      </w:pPr>
      <w:r w:rsidRPr="00650B70">
        <w:rPr>
          <w:rFonts w:ascii="Arial" w:hAnsi="Arial" w:cs="Arial"/>
          <w:b/>
          <w:bCs/>
          <w:sz w:val="24"/>
          <w:szCs w:val="24"/>
        </w:rPr>
        <w:t xml:space="preserve">Staff </w:t>
      </w:r>
      <w:r w:rsidR="00A04EAF">
        <w:rPr>
          <w:rFonts w:ascii="Arial" w:hAnsi="Arial" w:cs="Arial"/>
          <w:b/>
          <w:bCs/>
          <w:sz w:val="24"/>
          <w:szCs w:val="24"/>
        </w:rPr>
        <w:t>S</w:t>
      </w:r>
      <w:r w:rsidRPr="00650B70">
        <w:rPr>
          <w:rFonts w:ascii="Arial" w:hAnsi="Arial" w:cs="Arial"/>
          <w:b/>
          <w:bCs/>
          <w:sz w:val="24"/>
          <w:szCs w:val="24"/>
        </w:rPr>
        <w:t>upport</w:t>
      </w:r>
    </w:p>
    <w:p w:rsidR="00A77D50" w:rsidRPr="00517DDE" w:rsidRDefault="00A77D50" w:rsidP="00517DDE">
      <w:pPr>
        <w:autoSpaceDE w:val="0"/>
        <w:autoSpaceDN w:val="0"/>
        <w:adjustRightInd w:val="0"/>
        <w:spacing w:after="0" w:line="240" w:lineRule="auto"/>
        <w:rPr>
          <w:rFonts w:ascii="Arial" w:hAnsi="Arial" w:cs="Arial"/>
          <w:b/>
          <w:bCs/>
          <w:sz w:val="24"/>
          <w:szCs w:val="24"/>
        </w:rPr>
      </w:pPr>
    </w:p>
    <w:p w:rsidR="0058745E" w:rsidRDefault="00A77D50" w:rsidP="00650B70">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It is</w:t>
      </w:r>
      <w:r w:rsidR="00517DDE" w:rsidRPr="00517DDE">
        <w:rPr>
          <w:rFonts w:ascii="Arial" w:hAnsi="Arial" w:cs="Arial"/>
          <w:sz w:val="24"/>
          <w:szCs w:val="24"/>
        </w:rPr>
        <w:t xml:space="preserve"> recognise</w:t>
      </w:r>
      <w:r>
        <w:rPr>
          <w:rFonts w:ascii="Arial" w:hAnsi="Arial" w:cs="Arial"/>
          <w:sz w:val="24"/>
          <w:szCs w:val="24"/>
        </w:rPr>
        <w:t>d</w:t>
      </w:r>
      <w:r w:rsidR="00517DDE" w:rsidRPr="00517DDE">
        <w:rPr>
          <w:rFonts w:ascii="Arial" w:hAnsi="Arial" w:cs="Arial"/>
          <w:sz w:val="24"/>
          <w:szCs w:val="24"/>
        </w:rPr>
        <w:t xml:space="preserve"> the stressful and traumatic nature of </w:t>
      </w:r>
      <w:r>
        <w:rPr>
          <w:rFonts w:ascii="Arial" w:hAnsi="Arial" w:cs="Arial"/>
          <w:sz w:val="24"/>
          <w:szCs w:val="24"/>
        </w:rPr>
        <w:t xml:space="preserve">safeguarding and </w:t>
      </w:r>
      <w:r w:rsidR="00517DDE" w:rsidRPr="00517DDE">
        <w:rPr>
          <w:rFonts w:ascii="Arial" w:hAnsi="Arial" w:cs="Arial"/>
          <w:sz w:val="24"/>
          <w:szCs w:val="24"/>
        </w:rPr>
        <w:t>child protection</w:t>
      </w:r>
      <w:r>
        <w:rPr>
          <w:rFonts w:ascii="Arial" w:hAnsi="Arial" w:cs="Arial"/>
          <w:sz w:val="24"/>
          <w:szCs w:val="24"/>
        </w:rPr>
        <w:t xml:space="preserve"> </w:t>
      </w:r>
      <w:r w:rsidR="00517DDE" w:rsidRPr="00517DDE">
        <w:rPr>
          <w:rFonts w:ascii="Arial" w:hAnsi="Arial" w:cs="Arial"/>
          <w:sz w:val="24"/>
          <w:szCs w:val="24"/>
        </w:rPr>
        <w:t xml:space="preserve">work. </w:t>
      </w:r>
      <w:r w:rsidR="0058745E" w:rsidRPr="00560995">
        <w:rPr>
          <w:rFonts w:ascii="Arial" w:hAnsi="Arial" w:cs="Arial"/>
          <w:sz w:val="24"/>
          <w:szCs w:val="24"/>
        </w:rPr>
        <w:t>St Philip’s Marsh Nursery School and Cashmore Early Years Centre/Barton Hill CC</w:t>
      </w:r>
      <w:r>
        <w:rPr>
          <w:rFonts w:ascii="Arial" w:hAnsi="Arial" w:cs="Arial"/>
          <w:b/>
          <w:sz w:val="24"/>
          <w:szCs w:val="24"/>
        </w:rPr>
        <w:t xml:space="preserve"> </w:t>
      </w:r>
      <w:r w:rsidR="00517DDE" w:rsidRPr="00517DDE">
        <w:rPr>
          <w:rFonts w:ascii="Arial" w:hAnsi="Arial" w:cs="Arial"/>
          <w:sz w:val="24"/>
          <w:szCs w:val="24"/>
        </w:rPr>
        <w:t>will support staff by providing an opportunity to talk through</w:t>
      </w:r>
      <w:r>
        <w:rPr>
          <w:rFonts w:ascii="Arial" w:hAnsi="Arial" w:cs="Arial"/>
          <w:sz w:val="24"/>
          <w:szCs w:val="24"/>
        </w:rPr>
        <w:t xml:space="preserve"> </w:t>
      </w:r>
      <w:r w:rsidR="00517DDE" w:rsidRPr="00517DDE">
        <w:rPr>
          <w:rFonts w:ascii="Arial" w:hAnsi="Arial" w:cs="Arial"/>
          <w:sz w:val="24"/>
          <w:szCs w:val="24"/>
        </w:rPr>
        <w:t xml:space="preserve">their anxieties with the </w:t>
      </w:r>
      <w:r>
        <w:rPr>
          <w:rFonts w:ascii="Arial" w:hAnsi="Arial" w:cs="Arial"/>
          <w:sz w:val="24"/>
          <w:szCs w:val="24"/>
        </w:rPr>
        <w:t xml:space="preserve">DSL </w:t>
      </w:r>
      <w:r w:rsidR="00517DDE" w:rsidRPr="00517DDE">
        <w:rPr>
          <w:rFonts w:ascii="Arial" w:hAnsi="Arial" w:cs="Arial"/>
          <w:sz w:val="24"/>
          <w:szCs w:val="24"/>
        </w:rPr>
        <w:t>and to seek</w:t>
      </w:r>
      <w:r>
        <w:rPr>
          <w:rFonts w:ascii="Arial" w:hAnsi="Arial" w:cs="Arial"/>
          <w:sz w:val="24"/>
          <w:szCs w:val="24"/>
        </w:rPr>
        <w:t xml:space="preserve"> </w:t>
      </w:r>
      <w:r w:rsidR="00517DDE" w:rsidRPr="00517DDE">
        <w:rPr>
          <w:rFonts w:ascii="Arial" w:hAnsi="Arial" w:cs="Arial"/>
          <w:sz w:val="24"/>
          <w:szCs w:val="24"/>
        </w:rPr>
        <w:t>further support</w:t>
      </w:r>
      <w:r w:rsidR="00A80EAB">
        <w:rPr>
          <w:rFonts w:ascii="Arial" w:hAnsi="Arial" w:cs="Arial"/>
          <w:sz w:val="24"/>
          <w:szCs w:val="24"/>
        </w:rPr>
        <w:t>,</w:t>
      </w:r>
      <w:r w:rsidR="00517DDE" w:rsidRPr="00517DDE">
        <w:rPr>
          <w:rFonts w:ascii="Arial" w:hAnsi="Arial" w:cs="Arial"/>
          <w:sz w:val="24"/>
          <w:szCs w:val="24"/>
        </w:rPr>
        <w:t xml:space="preserve"> as appropriate.</w:t>
      </w:r>
      <w:r w:rsidR="00D77E99">
        <w:rPr>
          <w:rFonts w:ascii="Arial" w:hAnsi="Arial" w:cs="Arial"/>
          <w:sz w:val="24"/>
          <w:szCs w:val="24"/>
        </w:rPr>
        <w:t xml:space="preserve"> </w:t>
      </w:r>
      <w:r w:rsidR="00D77E99" w:rsidRPr="0058745E">
        <w:rPr>
          <w:rFonts w:ascii="Arial" w:hAnsi="Arial" w:cs="Arial"/>
          <w:sz w:val="24"/>
          <w:szCs w:val="24"/>
        </w:rPr>
        <w:t xml:space="preserve">Further, the school will endeavour to create </w:t>
      </w:r>
      <w:r w:rsidR="001B354F" w:rsidRPr="0058745E">
        <w:rPr>
          <w:rFonts w:ascii="Arial" w:hAnsi="Arial" w:cs="Arial"/>
          <w:sz w:val="24"/>
          <w:szCs w:val="24"/>
        </w:rPr>
        <w:t xml:space="preserve">a robust safeguarding </w:t>
      </w:r>
      <w:r w:rsidR="00D77E99" w:rsidRPr="0058745E">
        <w:rPr>
          <w:rFonts w:ascii="Arial" w:hAnsi="Arial" w:cs="Arial"/>
          <w:sz w:val="24"/>
          <w:szCs w:val="24"/>
        </w:rPr>
        <w:t xml:space="preserve">culture and environment, </w:t>
      </w:r>
      <w:r w:rsidR="008C0E85" w:rsidRPr="0058745E">
        <w:rPr>
          <w:rFonts w:ascii="Arial" w:hAnsi="Arial" w:cs="Arial"/>
          <w:sz w:val="24"/>
          <w:szCs w:val="24"/>
        </w:rPr>
        <w:t>s</w:t>
      </w:r>
      <w:r w:rsidR="00273FCC" w:rsidRPr="0058745E">
        <w:rPr>
          <w:rFonts w:ascii="Arial" w:hAnsi="Arial" w:cs="Arial"/>
          <w:sz w:val="24"/>
          <w:szCs w:val="24"/>
        </w:rPr>
        <w:t>o that staff</w:t>
      </w:r>
      <w:r w:rsidR="001B354F" w:rsidRPr="0058745E">
        <w:rPr>
          <w:rFonts w:ascii="Arial" w:hAnsi="Arial" w:cs="Arial"/>
          <w:sz w:val="24"/>
          <w:szCs w:val="24"/>
        </w:rPr>
        <w:t xml:space="preserve"> </w:t>
      </w:r>
      <w:r w:rsidR="00D77E99" w:rsidRPr="0058745E">
        <w:rPr>
          <w:rFonts w:ascii="Arial" w:hAnsi="Arial" w:cs="Arial"/>
          <w:sz w:val="24"/>
          <w:szCs w:val="24"/>
        </w:rPr>
        <w:t>feel comfortable to discuss matters outside the workplace</w:t>
      </w:r>
      <w:r w:rsidR="001B354F" w:rsidRPr="0058745E">
        <w:rPr>
          <w:rFonts w:ascii="Arial" w:hAnsi="Arial" w:cs="Arial"/>
          <w:sz w:val="24"/>
          <w:szCs w:val="24"/>
        </w:rPr>
        <w:t>,</w:t>
      </w:r>
      <w:r w:rsidR="00D77E99" w:rsidRPr="0058745E">
        <w:rPr>
          <w:rFonts w:ascii="Arial" w:hAnsi="Arial" w:cs="Arial"/>
          <w:sz w:val="24"/>
          <w:szCs w:val="24"/>
        </w:rPr>
        <w:t xml:space="preserve"> which may have implications </w:t>
      </w:r>
      <w:r w:rsidR="001B354F" w:rsidRPr="0058745E">
        <w:rPr>
          <w:rFonts w:ascii="Arial" w:hAnsi="Arial" w:cs="Arial"/>
          <w:sz w:val="24"/>
          <w:szCs w:val="24"/>
        </w:rPr>
        <w:t>on their practice to</w:t>
      </w:r>
      <w:r w:rsidR="00D77E99" w:rsidRPr="0058745E">
        <w:rPr>
          <w:rFonts w:ascii="Arial" w:hAnsi="Arial" w:cs="Arial"/>
          <w:sz w:val="24"/>
          <w:szCs w:val="24"/>
        </w:rPr>
        <w:t xml:space="preserve"> safeguarding of children in the school.</w:t>
      </w:r>
    </w:p>
    <w:p w:rsidR="00E3726D" w:rsidRDefault="00D77E99" w:rsidP="00650B70">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  </w:t>
      </w:r>
    </w:p>
    <w:p w:rsidR="00184834" w:rsidRPr="00650B70" w:rsidRDefault="00184834" w:rsidP="00555322">
      <w:pPr>
        <w:pStyle w:val="ListParagraph"/>
        <w:numPr>
          <w:ilvl w:val="0"/>
          <w:numId w:val="14"/>
        </w:numPr>
        <w:autoSpaceDE w:val="0"/>
        <w:autoSpaceDN w:val="0"/>
        <w:adjustRightInd w:val="0"/>
        <w:spacing w:after="0" w:line="240" w:lineRule="auto"/>
        <w:rPr>
          <w:rFonts w:ascii="Arial" w:hAnsi="Arial" w:cs="Arial"/>
          <w:b/>
          <w:sz w:val="24"/>
          <w:szCs w:val="24"/>
        </w:rPr>
      </w:pPr>
      <w:r w:rsidRPr="00650B70">
        <w:rPr>
          <w:rFonts w:ascii="Arial" w:hAnsi="Arial" w:cs="Arial"/>
          <w:b/>
          <w:sz w:val="24"/>
          <w:szCs w:val="24"/>
        </w:rPr>
        <w:t>Pupil Support</w:t>
      </w:r>
    </w:p>
    <w:p w:rsidR="00184834" w:rsidRDefault="00184834" w:rsidP="00A77D50">
      <w:pPr>
        <w:autoSpaceDE w:val="0"/>
        <w:autoSpaceDN w:val="0"/>
        <w:adjustRightInd w:val="0"/>
        <w:spacing w:after="0" w:line="240" w:lineRule="auto"/>
        <w:rPr>
          <w:rFonts w:ascii="Arial" w:hAnsi="Arial" w:cs="Arial"/>
          <w:sz w:val="24"/>
          <w:szCs w:val="24"/>
        </w:rPr>
      </w:pPr>
    </w:p>
    <w:p w:rsidR="00A77D50" w:rsidRPr="00517DDE" w:rsidRDefault="00184834" w:rsidP="00650B70">
      <w:pPr>
        <w:autoSpaceDE w:val="0"/>
        <w:autoSpaceDN w:val="0"/>
        <w:adjustRightInd w:val="0"/>
        <w:spacing w:after="0" w:line="360" w:lineRule="auto"/>
        <w:ind w:left="360"/>
        <w:jc w:val="both"/>
        <w:rPr>
          <w:rFonts w:ascii="Arial" w:hAnsi="Arial" w:cs="Arial"/>
        </w:rPr>
      </w:pPr>
      <w:r w:rsidRPr="0058745E">
        <w:rPr>
          <w:rFonts w:ascii="Arial" w:hAnsi="Arial" w:cs="Arial"/>
          <w:sz w:val="24"/>
          <w:szCs w:val="24"/>
        </w:rPr>
        <w:t>O</w:t>
      </w:r>
      <w:r w:rsidR="00A77D50" w:rsidRPr="0058745E">
        <w:rPr>
          <w:rFonts w:ascii="Arial" w:hAnsi="Arial" w:cs="Arial"/>
          <w:sz w:val="24"/>
          <w:szCs w:val="24"/>
        </w:rPr>
        <w:t xml:space="preserve">pportunities </w:t>
      </w:r>
      <w:r w:rsidRPr="0058745E">
        <w:rPr>
          <w:rFonts w:ascii="Arial" w:hAnsi="Arial" w:cs="Arial"/>
          <w:sz w:val="24"/>
          <w:szCs w:val="24"/>
        </w:rPr>
        <w:t xml:space="preserve">will be provided </w:t>
      </w:r>
      <w:r w:rsidR="00A77D50" w:rsidRPr="0058745E">
        <w:rPr>
          <w:rFonts w:ascii="Arial" w:hAnsi="Arial" w:cs="Arial"/>
          <w:sz w:val="24"/>
          <w:szCs w:val="24"/>
        </w:rPr>
        <w:t>for pupils/students to develop skills,</w:t>
      </w:r>
      <w:r w:rsidRPr="0058745E">
        <w:rPr>
          <w:rFonts w:ascii="Arial" w:hAnsi="Arial" w:cs="Arial"/>
          <w:sz w:val="24"/>
          <w:szCs w:val="24"/>
        </w:rPr>
        <w:t xml:space="preserve"> </w:t>
      </w:r>
      <w:r w:rsidR="00A77D50" w:rsidRPr="0058745E">
        <w:rPr>
          <w:rFonts w:ascii="Arial" w:hAnsi="Arial" w:cs="Arial"/>
          <w:sz w:val="24"/>
          <w:szCs w:val="24"/>
        </w:rPr>
        <w:t>concepts, attitudes and knowledge that promote their safety and wellbeing.</w:t>
      </w:r>
      <w:r w:rsidRPr="0058745E">
        <w:rPr>
          <w:rFonts w:ascii="Arial" w:hAnsi="Arial" w:cs="Arial"/>
          <w:sz w:val="24"/>
          <w:szCs w:val="24"/>
        </w:rPr>
        <w:t xml:space="preserve"> Relevant issues will be supported through the curriculum</w:t>
      </w:r>
      <w:r w:rsidR="0058745E" w:rsidRPr="0058745E">
        <w:rPr>
          <w:rFonts w:ascii="Arial" w:hAnsi="Arial" w:cs="Arial"/>
          <w:sz w:val="24"/>
          <w:szCs w:val="24"/>
        </w:rPr>
        <w:t xml:space="preserve"> through Personal, Social, and Emotional Development and Health and Self Care </w:t>
      </w:r>
      <w:r w:rsidR="00AC52C6" w:rsidRPr="0058745E">
        <w:rPr>
          <w:rFonts w:ascii="Arial" w:hAnsi="Arial" w:cs="Arial"/>
          <w:sz w:val="24"/>
          <w:szCs w:val="24"/>
        </w:rPr>
        <w:t xml:space="preserve">to explore key areas such as </w:t>
      </w:r>
      <w:r w:rsidRPr="0058745E">
        <w:rPr>
          <w:rFonts w:ascii="Arial" w:hAnsi="Arial" w:cs="Arial"/>
          <w:sz w:val="24"/>
          <w:szCs w:val="24"/>
        </w:rPr>
        <w:t xml:space="preserve">self-esteem, emotional literacy, assertiveness, power, </w:t>
      </w:r>
      <w:r w:rsidR="00384DDF" w:rsidRPr="0058745E">
        <w:rPr>
          <w:rFonts w:ascii="Arial" w:hAnsi="Arial" w:cs="Arial"/>
          <w:sz w:val="24"/>
          <w:szCs w:val="24"/>
        </w:rPr>
        <w:t>building resilience to radicalisation</w:t>
      </w:r>
      <w:r w:rsidR="00860888" w:rsidRPr="0058745E">
        <w:rPr>
          <w:rFonts w:ascii="Arial" w:hAnsi="Arial" w:cs="Arial"/>
          <w:sz w:val="24"/>
          <w:szCs w:val="24"/>
        </w:rPr>
        <w:t>,</w:t>
      </w:r>
      <w:r w:rsidR="00384DDF" w:rsidRPr="0058745E">
        <w:rPr>
          <w:rFonts w:ascii="Arial" w:hAnsi="Arial" w:cs="Arial"/>
          <w:sz w:val="24"/>
          <w:szCs w:val="24"/>
        </w:rPr>
        <w:t xml:space="preserve"> </w:t>
      </w:r>
      <w:r w:rsidRPr="0058745E">
        <w:rPr>
          <w:rFonts w:ascii="Arial" w:hAnsi="Arial" w:cs="Arial"/>
          <w:sz w:val="24"/>
          <w:szCs w:val="24"/>
        </w:rPr>
        <w:t>e-safety and bullying</w:t>
      </w:r>
      <w:r w:rsidR="00AC52C6" w:rsidRPr="0058745E">
        <w:rPr>
          <w:rFonts w:ascii="Arial" w:hAnsi="Arial" w:cs="Arial"/>
          <w:sz w:val="24"/>
          <w:szCs w:val="24"/>
        </w:rPr>
        <w:t>.</w:t>
      </w:r>
      <w:r>
        <w:rPr>
          <w:rFonts w:ascii="Arial" w:hAnsi="Arial" w:cs="Arial"/>
          <w:sz w:val="24"/>
          <w:szCs w:val="24"/>
        </w:rPr>
        <w:t xml:space="preserve"> </w:t>
      </w:r>
    </w:p>
    <w:p w:rsidR="00AC52C6" w:rsidRDefault="00AC52C6" w:rsidP="00AC52C6">
      <w:pPr>
        <w:autoSpaceDE w:val="0"/>
        <w:autoSpaceDN w:val="0"/>
        <w:adjustRightInd w:val="0"/>
        <w:spacing w:after="0" w:line="240" w:lineRule="auto"/>
        <w:rPr>
          <w:rFonts w:ascii="Arial" w:hAnsi="Arial" w:cs="Arial"/>
          <w:sz w:val="24"/>
          <w:szCs w:val="24"/>
        </w:rPr>
      </w:pPr>
    </w:p>
    <w:p w:rsidR="00AC52C6" w:rsidRPr="00650B70" w:rsidRDefault="00AC52C6" w:rsidP="00555322">
      <w:pPr>
        <w:pStyle w:val="ListParagraph"/>
        <w:numPr>
          <w:ilvl w:val="0"/>
          <w:numId w:val="14"/>
        </w:numPr>
        <w:autoSpaceDE w:val="0"/>
        <w:autoSpaceDN w:val="0"/>
        <w:adjustRightInd w:val="0"/>
        <w:spacing w:after="0" w:line="240" w:lineRule="auto"/>
        <w:rPr>
          <w:rFonts w:ascii="Arial" w:hAnsi="Arial" w:cs="Arial"/>
          <w:b/>
          <w:sz w:val="24"/>
          <w:szCs w:val="24"/>
        </w:rPr>
      </w:pPr>
      <w:r w:rsidRPr="00650B70">
        <w:rPr>
          <w:rFonts w:ascii="Arial" w:hAnsi="Arial" w:cs="Arial"/>
          <w:b/>
          <w:sz w:val="24"/>
          <w:szCs w:val="24"/>
        </w:rPr>
        <w:t>Whole School Approach</w:t>
      </w:r>
    </w:p>
    <w:p w:rsidR="00AC52C6" w:rsidRDefault="00AC52C6" w:rsidP="00AC52C6">
      <w:pPr>
        <w:autoSpaceDE w:val="0"/>
        <w:autoSpaceDN w:val="0"/>
        <w:adjustRightInd w:val="0"/>
        <w:spacing w:after="0" w:line="240" w:lineRule="auto"/>
        <w:rPr>
          <w:rFonts w:ascii="Arial" w:hAnsi="Arial" w:cs="Arial"/>
          <w:b/>
          <w:sz w:val="24"/>
          <w:szCs w:val="24"/>
        </w:rPr>
      </w:pPr>
    </w:p>
    <w:p w:rsidR="00AC52C6" w:rsidRDefault="00AC52C6" w:rsidP="0035553E">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All policies which address issues of power and potential harm, for example anti</w:t>
      </w:r>
      <w:r w:rsidR="00A80EAB">
        <w:rPr>
          <w:rFonts w:ascii="Arial" w:hAnsi="Arial" w:cs="Arial"/>
          <w:sz w:val="24"/>
          <w:szCs w:val="24"/>
        </w:rPr>
        <w:t>-</w:t>
      </w:r>
      <w:r>
        <w:rPr>
          <w:rFonts w:ascii="Arial" w:hAnsi="Arial" w:cs="Arial"/>
          <w:sz w:val="24"/>
          <w:szCs w:val="24"/>
        </w:rPr>
        <w:t>bullying</w:t>
      </w:r>
      <w:r w:rsidRPr="0058745E">
        <w:rPr>
          <w:rFonts w:ascii="Arial" w:hAnsi="Arial" w:cs="Arial"/>
          <w:sz w:val="24"/>
          <w:szCs w:val="24"/>
        </w:rPr>
        <w:t xml:space="preserve">, </w:t>
      </w:r>
      <w:r w:rsidR="00384DDF" w:rsidRPr="0058745E">
        <w:rPr>
          <w:rFonts w:ascii="Arial" w:hAnsi="Arial" w:cs="Arial"/>
          <w:sz w:val="24"/>
          <w:szCs w:val="24"/>
        </w:rPr>
        <w:t>equalities</w:t>
      </w:r>
      <w:r w:rsidRPr="0058745E">
        <w:rPr>
          <w:rFonts w:ascii="Arial" w:hAnsi="Arial" w:cs="Arial"/>
          <w:sz w:val="24"/>
          <w:szCs w:val="24"/>
        </w:rPr>
        <w:t xml:space="preserve">, </w:t>
      </w:r>
      <w:r w:rsidR="008E22C8" w:rsidRPr="0058745E">
        <w:rPr>
          <w:rFonts w:ascii="Arial" w:hAnsi="Arial" w:cs="Arial"/>
          <w:sz w:val="24"/>
          <w:szCs w:val="24"/>
        </w:rPr>
        <w:t>use of reasonable force</w:t>
      </w:r>
      <w:r w:rsidRPr="0058745E">
        <w:rPr>
          <w:rFonts w:ascii="Arial" w:hAnsi="Arial" w:cs="Arial"/>
          <w:sz w:val="24"/>
          <w:szCs w:val="24"/>
        </w:rPr>
        <w:t>,</w:t>
      </w:r>
      <w:r>
        <w:rPr>
          <w:rFonts w:ascii="Arial" w:hAnsi="Arial" w:cs="Arial"/>
          <w:sz w:val="24"/>
          <w:szCs w:val="24"/>
        </w:rPr>
        <w:t xml:space="preserve"> positive behaviour, will be linked to ensure a whole school approach.</w:t>
      </w:r>
    </w:p>
    <w:p w:rsidR="00AC52C6" w:rsidRDefault="00AC52C6" w:rsidP="0035553E">
      <w:pPr>
        <w:autoSpaceDE w:val="0"/>
        <w:autoSpaceDN w:val="0"/>
        <w:adjustRightInd w:val="0"/>
        <w:spacing w:after="0" w:line="360" w:lineRule="auto"/>
        <w:ind w:left="360"/>
        <w:jc w:val="both"/>
        <w:rPr>
          <w:rFonts w:ascii="Arial" w:hAnsi="Arial" w:cs="Arial"/>
          <w:sz w:val="24"/>
          <w:szCs w:val="24"/>
        </w:rPr>
      </w:pPr>
    </w:p>
    <w:p w:rsidR="00984FC1" w:rsidRDefault="00AC52C6" w:rsidP="0035553E">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T</w:t>
      </w:r>
      <w:r w:rsidR="00650B70">
        <w:rPr>
          <w:rFonts w:ascii="Arial" w:hAnsi="Arial" w:cs="Arial"/>
          <w:sz w:val="24"/>
          <w:szCs w:val="24"/>
        </w:rPr>
        <w:t>h</w:t>
      </w:r>
      <w:r>
        <w:rPr>
          <w:rFonts w:ascii="Arial" w:hAnsi="Arial" w:cs="Arial"/>
          <w:sz w:val="24"/>
          <w:szCs w:val="24"/>
        </w:rPr>
        <w:t>e safeguarding policy cannot be separated from the general ethos of the school, which should ensure that pupils/students are treated with respect and dignity, taught to treat each other with respect, feel safe, have a voice, and are listened to.</w:t>
      </w:r>
    </w:p>
    <w:p w:rsidR="008609BC" w:rsidRDefault="008609BC" w:rsidP="0035553E">
      <w:pPr>
        <w:autoSpaceDE w:val="0"/>
        <w:autoSpaceDN w:val="0"/>
        <w:adjustRightInd w:val="0"/>
        <w:spacing w:after="0" w:line="360" w:lineRule="auto"/>
        <w:ind w:left="360"/>
        <w:jc w:val="both"/>
        <w:rPr>
          <w:rFonts w:ascii="Arial" w:hAnsi="Arial" w:cs="Arial"/>
          <w:sz w:val="24"/>
          <w:szCs w:val="24"/>
        </w:rPr>
      </w:pPr>
    </w:p>
    <w:p w:rsidR="008609BC" w:rsidRPr="008609BC" w:rsidRDefault="008609BC" w:rsidP="008609BC">
      <w:pPr>
        <w:pStyle w:val="Default"/>
        <w:spacing w:line="360" w:lineRule="auto"/>
        <w:ind w:left="360"/>
        <w:jc w:val="both"/>
      </w:pPr>
      <w:r w:rsidRPr="008609BC">
        <w:t xml:space="preserve">Staff members working with children are advised to maintain an attitude of </w:t>
      </w:r>
      <w:r w:rsidRPr="008609BC">
        <w:rPr>
          <w:b/>
          <w:bCs/>
        </w:rPr>
        <w:t xml:space="preserve">‘it could happen here’ </w:t>
      </w:r>
      <w:r w:rsidRPr="008609BC">
        <w:t xml:space="preserve">where safeguarding is concerned. When concerned about the welfare of a child, staff members should always act in the </w:t>
      </w:r>
      <w:r w:rsidRPr="008609BC">
        <w:rPr>
          <w:b/>
          <w:bCs/>
        </w:rPr>
        <w:t xml:space="preserve">best </w:t>
      </w:r>
      <w:r w:rsidRPr="008609BC">
        <w:t xml:space="preserve">interests of the child. </w:t>
      </w:r>
    </w:p>
    <w:p w:rsidR="008609BC" w:rsidRDefault="008609BC" w:rsidP="008609BC">
      <w:pPr>
        <w:autoSpaceDE w:val="0"/>
        <w:autoSpaceDN w:val="0"/>
        <w:adjustRightInd w:val="0"/>
        <w:spacing w:after="0" w:line="360" w:lineRule="auto"/>
        <w:ind w:left="360"/>
        <w:jc w:val="both"/>
        <w:rPr>
          <w:rFonts w:ascii="Arial" w:hAnsi="Arial" w:cs="Arial"/>
          <w:sz w:val="24"/>
          <w:szCs w:val="24"/>
        </w:rPr>
      </w:pPr>
    </w:p>
    <w:p w:rsidR="003B1885" w:rsidRDefault="003B65F4" w:rsidP="00555322">
      <w:pPr>
        <w:pStyle w:val="ListParagraph"/>
        <w:numPr>
          <w:ilvl w:val="0"/>
          <w:numId w:val="14"/>
        </w:numPr>
        <w:autoSpaceDE w:val="0"/>
        <w:autoSpaceDN w:val="0"/>
        <w:adjustRightInd w:val="0"/>
        <w:spacing w:after="0" w:line="360" w:lineRule="auto"/>
        <w:jc w:val="both"/>
        <w:rPr>
          <w:rFonts w:ascii="Arial" w:hAnsi="Arial" w:cs="Arial"/>
          <w:b/>
          <w:sz w:val="24"/>
          <w:szCs w:val="24"/>
        </w:rPr>
      </w:pPr>
      <w:r w:rsidRPr="003B65F4">
        <w:rPr>
          <w:rFonts w:ascii="Arial" w:hAnsi="Arial" w:cs="Arial"/>
          <w:b/>
          <w:sz w:val="24"/>
          <w:szCs w:val="24"/>
        </w:rPr>
        <w:t xml:space="preserve">Identification of those at </w:t>
      </w:r>
      <w:r>
        <w:rPr>
          <w:rFonts w:ascii="Arial" w:hAnsi="Arial" w:cs="Arial"/>
          <w:b/>
          <w:sz w:val="24"/>
          <w:szCs w:val="24"/>
        </w:rPr>
        <w:t>I</w:t>
      </w:r>
      <w:r w:rsidRPr="003B65F4">
        <w:rPr>
          <w:rFonts w:ascii="Arial" w:hAnsi="Arial" w:cs="Arial"/>
          <w:b/>
          <w:sz w:val="24"/>
          <w:szCs w:val="24"/>
        </w:rPr>
        <w:t>ncreased</w:t>
      </w:r>
      <w:r w:rsidR="00860888">
        <w:rPr>
          <w:rFonts w:ascii="Arial" w:hAnsi="Arial" w:cs="Arial"/>
          <w:b/>
          <w:sz w:val="24"/>
          <w:szCs w:val="24"/>
        </w:rPr>
        <w:t xml:space="preserve"> R</w:t>
      </w:r>
      <w:r w:rsidRPr="003B65F4">
        <w:rPr>
          <w:rFonts w:ascii="Arial" w:hAnsi="Arial" w:cs="Arial"/>
          <w:b/>
          <w:sz w:val="24"/>
          <w:szCs w:val="24"/>
        </w:rPr>
        <w:t xml:space="preserve">isk, or have </w:t>
      </w:r>
      <w:r>
        <w:rPr>
          <w:rFonts w:ascii="Arial" w:hAnsi="Arial" w:cs="Arial"/>
          <w:b/>
          <w:sz w:val="24"/>
          <w:szCs w:val="24"/>
        </w:rPr>
        <w:t>A</w:t>
      </w:r>
      <w:r w:rsidRPr="003B65F4">
        <w:rPr>
          <w:rFonts w:ascii="Arial" w:hAnsi="Arial" w:cs="Arial"/>
          <w:b/>
          <w:sz w:val="24"/>
          <w:szCs w:val="24"/>
        </w:rPr>
        <w:t xml:space="preserve">dditional </w:t>
      </w:r>
      <w:r>
        <w:rPr>
          <w:rFonts w:ascii="Arial" w:hAnsi="Arial" w:cs="Arial"/>
          <w:b/>
          <w:sz w:val="24"/>
          <w:szCs w:val="24"/>
        </w:rPr>
        <w:t>S</w:t>
      </w:r>
      <w:r w:rsidRPr="003B65F4">
        <w:rPr>
          <w:rFonts w:ascii="Arial" w:hAnsi="Arial" w:cs="Arial"/>
          <w:b/>
          <w:sz w:val="24"/>
          <w:szCs w:val="24"/>
        </w:rPr>
        <w:t xml:space="preserve">afeguarding </w:t>
      </w:r>
      <w:r>
        <w:rPr>
          <w:rFonts w:ascii="Arial" w:hAnsi="Arial" w:cs="Arial"/>
          <w:b/>
          <w:sz w:val="24"/>
          <w:szCs w:val="24"/>
        </w:rPr>
        <w:t>N</w:t>
      </w:r>
      <w:r w:rsidRPr="003B65F4">
        <w:rPr>
          <w:rFonts w:ascii="Arial" w:hAnsi="Arial" w:cs="Arial"/>
          <w:b/>
          <w:sz w:val="24"/>
          <w:szCs w:val="24"/>
        </w:rPr>
        <w:t xml:space="preserve">eeds </w:t>
      </w:r>
    </w:p>
    <w:p w:rsidR="0058745E" w:rsidRPr="003B65F4" w:rsidRDefault="0058745E" w:rsidP="0058745E">
      <w:pPr>
        <w:pStyle w:val="ListParagraph"/>
        <w:autoSpaceDE w:val="0"/>
        <w:autoSpaceDN w:val="0"/>
        <w:adjustRightInd w:val="0"/>
        <w:spacing w:after="0" w:line="360" w:lineRule="auto"/>
        <w:jc w:val="both"/>
        <w:rPr>
          <w:rFonts w:ascii="Arial" w:hAnsi="Arial" w:cs="Arial"/>
          <w:b/>
          <w:sz w:val="24"/>
          <w:szCs w:val="24"/>
        </w:rPr>
      </w:pPr>
    </w:p>
    <w:p w:rsidR="003B1885" w:rsidRDefault="003B1885" w:rsidP="003B1885">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Certain groups </w:t>
      </w:r>
      <w:r w:rsidR="003B65F4">
        <w:rPr>
          <w:rFonts w:ascii="Arial" w:hAnsi="Arial" w:cs="Arial"/>
          <w:sz w:val="24"/>
          <w:szCs w:val="24"/>
        </w:rPr>
        <w:t xml:space="preserve">of pupils </w:t>
      </w:r>
      <w:r>
        <w:rPr>
          <w:rFonts w:ascii="Arial" w:hAnsi="Arial" w:cs="Arial"/>
          <w:sz w:val="24"/>
          <w:szCs w:val="24"/>
        </w:rPr>
        <w:t xml:space="preserve">within school are more </w:t>
      </w:r>
      <w:r w:rsidR="003B65F4">
        <w:rPr>
          <w:rFonts w:ascii="Arial" w:hAnsi="Arial" w:cs="Arial"/>
          <w:sz w:val="24"/>
          <w:szCs w:val="24"/>
        </w:rPr>
        <w:t xml:space="preserve">likely to be identified as requiring extra support to meet their safeguarding </w:t>
      </w:r>
      <w:r w:rsidR="00904B86">
        <w:rPr>
          <w:rFonts w:ascii="Arial" w:hAnsi="Arial" w:cs="Arial"/>
          <w:sz w:val="24"/>
          <w:szCs w:val="24"/>
        </w:rPr>
        <w:t>needs;</w:t>
      </w:r>
      <w:r w:rsidR="003B65F4">
        <w:rPr>
          <w:rFonts w:ascii="Arial" w:hAnsi="Arial" w:cs="Arial"/>
          <w:sz w:val="24"/>
          <w:szCs w:val="24"/>
        </w:rPr>
        <w:t xml:space="preserve"> these could include</w:t>
      </w:r>
      <w:r w:rsidR="006F3EBD">
        <w:rPr>
          <w:rFonts w:ascii="Arial" w:hAnsi="Arial" w:cs="Arial"/>
          <w:sz w:val="24"/>
          <w:szCs w:val="24"/>
        </w:rPr>
        <w:t>:</w:t>
      </w:r>
      <w:r w:rsidR="003B65F4">
        <w:rPr>
          <w:rFonts w:ascii="Arial" w:hAnsi="Arial" w:cs="Arial"/>
          <w:sz w:val="24"/>
          <w:szCs w:val="24"/>
        </w:rPr>
        <w:t xml:space="preserve"> children</w:t>
      </w:r>
      <w:r w:rsidR="008D3E6F">
        <w:rPr>
          <w:rFonts w:ascii="Arial" w:hAnsi="Arial" w:cs="Arial"/>
          <w:sz w:val="24"/>
          <w:szCs w:val="24"/>
        </w:rPr>
        <w:t xml:space="preserve"> in care</w:t>
      </w:r>
      <w:r w:rsidR="003B65F4">
        <w:rPr>
          <w:rFonts w:ascii="Arial" w:hAnsi="Arial" w:cs="Arial"/>
          <w:sz w:val="24"/>
          <w:szCs w:val="24"/>
        </w:rPr>
        <w:t>, young carers, those living in households whe</w:t>
      </w:r>
      <w:r w:rsidR="00A80EAB">
        <w:rPr>
          <w:rFonts w:ascii="Arial" w:hAnsi="Arial" w:cs="Arial"/>
          <w:sz w:val="24"/>
          <w:szCs w:val="24"/>
        </w:rPr>
        <w:t>re there is domestic abuse, and/</w:t>
      </w:r>
      <w:r w:rsidR="003B65F4">
        <w:rPr>
          <w:rFonts w:ascii="Arial" w:hAnsi="Arial" w:cs="Arial"/>
          <w:sz w:val="24"/>
          <w:szCs w:val="24"/>
        </w:rPr>
        <w:t>or substance misuse</w:t>
      </w:r>
      <w:r w:rsidR="00A80EAB">
        <w:rPr>
          <w:rFonts w:ascii="Arial" w:hAnsi="Arial" w:cs="Arial"/>
          <w:sz w:val="24"/>
          <w:szCs w:val="24"/>
        </w:rPr>
        <w:t>,</w:t>
      </w:r>
      <w:r w:rsidR="003B65F4">
        <w:rPr>
          <w:rFonts w:ascii="Arial" w:hAnsi="Arial" w:cs="Arial"/>
          <w:sz w:val="24"/>
          <w:szCs w:val="24"/>
        </w:rPr>
        <w:t xml:space="preserve"> etc. It is therefore important that those at greater risk are identified, regularly monitored and appropriate measure</w:t>
      </w:r>
      <w:r w:rsidR="00A80EAB">
        <w:rPr>
          <w:rFonts w:ascii="Arial" w:hAnsi="Arial" w:cs="Arial"/>
          <w:sz w:val="24"/>
          <w:szCs w:val="24"/>
        </w:rPr>
        <w:t>s</w:t>
      </w:r>
      <w:r w:rsidR="003B65F4">
        <w:rPr>
          <w:rFonts w:ascii="Arial" w:hAnsi="Arial" w:cs="Arial"/>
          <w:sz w:val="24"/>
          <w:szCs w:val="24"/>
        </w:rPr>
        <w:t xml:space="preserve"> put in place to support their needs.  </w:t>
      </w:r>
    </w:p>
    <w:p w:rsidR="000311F1" w:rsidRDefault="000311F1" w:rsidP="003B1885">
      <w:pPr>
        <w:autoSpaceDE w:val="0"/>
        <w:autoSpaceDN w:val="0"/>
        <w:adjustRightInd w:val="0"/>
        <w:spacing w:after="0" w:line="360" w:lineRule="auto"/>
        <w:ind w:left="360"/>
        <w:jc w:val="both"/>
        <w:rPr>
          <w:rFonts w:ascii="Arial" w:hAnsi="Arial" w:cs="Arial"/>
          <w:sz w:val="24"/>
          <w:szCs w:val="24"/>
        </w:rPr>
      </w:pPr>
    </w:p>
    <w:p w:rsidR="000311F1" w:rsidRDefault="000311F1" w:rsidP="000311F1">
      <w:pPr>
        <w:pStyle w:val="ListParagraph"/>
        <w:numPr>
          <w:ilvl w:val="0"/>
          <w:numId w:val="14"/>
        </w:numPr>
        <w:autoSpaceDE w:val="0"/>
        <w:autoSpaceDN w:val="0"/>
        <w:adjustRightInd w:val="0"/>
        <w:spacing w:after="0" w:line="360" w:lineRule="auto"/>
        <w:jc w:val="both"/>
        <w:rPr>
          <w:rFonts w:ascii="Arial" w:hAnsi="Arial" w:cs="Arial"/>
          <w:b/>
          <w:sz w:val="24"/>
          <w:szCs w:val="24"/>
        </w:rPr>
      </w:pPr>
      <w:r w:rsidRPr="000311F1">
        <w:rPr>
          <w:rFonts w:ascii="Arial" w:hAnsi="Arial" w:cs="Arial"/>
          <w:b/>
          <w:sz w:val="24"/>
          <w:szCs w:val="24"/>
        </w:rPr>
        <w:t>Contextual Safeguarding</w:t>
      </w:r>
    </w:p>
    <w:p w:rsidR="0058745E" w:rsidRDefault="0058745E" w:rsidP="0058745E">
      <w:pPr>
        <w:pStyle w:val="ListParagraph"/>
        <w:autoSpaceDE w:val="0"/>
        <w:autoSpaceDN w:val="0"/>
        <w:adjustRightInd w:val="0"/>
        <w:spacing w:after="0" w:line="360" w:lineRule="auto"/>
        <w:jc w:val="both"/>
        <w:rPr>
          <w:rFonts w:ascii="Arial" w:hAnsi="Arial" w:cs="Arial"/>
          <w:b/>
          <w:sz w:val="24"/>
          <w:szCs w:val="24"/>
        </w:rPr>
      </w:pPr>
    </w:p>
    <w:p w:rsidR="00650B70" w:rsidRDefault="000311F1" w:rsidP="003F76B0">
      <w:pPr>
        <w:autoSpaceDE w:val="0"/>
        <w:autoSpaceDN w:val="0"/>
        <w:adjustRightInd w:val="0"/>
        <w:spacing w:after="0" w:line="360" w:lineRule="auto"/>
        <w:ind w:left="360"/>
        <w:jc w:val="both"/>
        <w:rPr>
          <w:rFonts w:ascii="Arial" w:hAnsi="Arial" w:cs="Arial"/>
          <w:sz w:val="24"/>
          <w:szCs w:val="24"/>
        </w:rPr>
      </w:pPr>
      <w:r w:rsidRPr="0058745E">
        <w:rPr>
          <w:rFonts w:ascii="Arial" w:hAnsi="Arial" w:cs="Arial"/>
          <w:sz w:val="24"/>
          <w:szCs w:val="24"/>
        </w:rPr>
        <w:t>Safeguarding incidents and/or behaviours can be associated with factors outside the school. All staff should be considering the context within which incidents and or behaviours</w:t>
      </w:r>
      <w:r w:rsidR="008C0E85" w:rsidRPr="0058745E">
        <w:rPr>
          <w:rFonts w:ascii="Arial" w:hAnsi="Arial" w:cs="Arial"/>
          <w:sz w:val="24"/>
          <w:szCs w:val="24"/>
        </w:rPr>
        <w:t xml:space="preserve"> occur</w:t>
      </w:r>
      <w:r w:rsidR="00DC219E" w:rsidRPr="0058745E">
        <w:rPr>
          <w:rFonts w:ascii="Arial" w:hAnsi="Arial" w:cs="Arial"/>
          <w:sz w:val="24"/>
          <w:szCs w:val="24"/>
        </w:rPr>
        <w:t xml:space="preserve">, this is known as </w:t>
      </w:r>
      <w:r w:rsidR="00DC219E" w:rsidRPr="0058745E">
        <w:rPr>
          <w:rFonts w:ascii="Arial" w:hAnsi="Arial" w:cs="Arial"/>
          <w:b/>
          <w:sz w:val="24"/>
          <w:szCs w:val="24"/>
        </w:rPr>
        <w:t>Contextual Safeguarding.</w:t>
      </w:r>
      <w:r>
        <w:rPr>
          <w:rFonts w:ascii="Arial" w:hAnsi="Arial" w:cs="Arial"/>
          <w:sz w:val="24"/>
          <w:szCs w:val="24"/>
        </w:rPr>
        <w:t xml:space="preserve"> </w:t>
      </w:r>
    </w:p>
    <w:p w:rsidR="007D5F83" w:rsidRDefault="007D5F83" w:rsidP="00AC52C6">
      <w:pPr>
        <w:autoSpaceDE w:val="0"/>
        <w:autoSpaceDN w:val="0"/>
        <w:adjustRightInd w:val="0"/>
        <w:spacing w:after="0" w:line="360" w:lineRule="auto"/>
        <w:jc w:val="both"/>
        <w:rPr>
          <w:rFonts w:ascii="Arial" w:hAnsi="Arial" w:cs="Arial"/>
          <w:sz w:val="24"/>
          <w:szCs w:val="24"/>
        </w:rPr>
      </w:pPr>
    </w:p>
    <w:p w:rsidR="00650B70" w:rsidRPr="00EC601E" w:rsidRDefault="00EC601E" w:rsidP="00EC601E">
      <w:pPr>
        <w:pStyle w:val="ListParagraph"/>
        <w:numPr>
          <w:ilvl w:val="0"/>
          <w:numId w:val="29"/>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W</w:t>
      </w:r>
      <w:r w:rsidR="00924387" w:rsidRPr="00EC601E">
        <w:rPr>
          <w:rFonts w:ascii="Arial" w:hAnsi="Arial" w:cs="Arial"/>
          <w:b/>
          <w:sz w:val="24"/>
          <w:szCs w:val="24"/>
        </w:rPr>
        <w:t xml:space="preserve">hat </w:t>
      </w:r>
      <w:r w:rsidR="00B438AA" w:rsidRPr="00EC601E">
        <w:rPr>
          <w:rFonts w:ascii="Arial" w:hAnsi="Arial" w:cs="Arial"/>
          <w:b/>
          <w:sz w:val="24"/>
          <w:szCs w:val="24"/>
        </w:rPr>
        <w:t>S</w:t>
      </w:r>
      <w:r w:rsidR="00924387" w:rsidRPr="00EC601E">
        <w:rPr>
          <w:rFonts w:ascii="Arial" w:hAnsi="Arial" w:cs="Arial"/>
          <w:b/>
          <w:sz w:val="24"/>
          <w:szCs w:val="24"/>
        </w:rPr>
        <w:t xml:space="preserve">taff </w:t>
      </w:r>
      <w:r w:rsidR="00B438AA" w:rsidRPr="00EC601E">
        <w:rPr>
          <w:rFonts w:ascii="Arial" w:hAnsi="Arial" w:cs="Arial"/>
          <w:b/>
          <w:sz w:val="24"/>
          <w:szCs w:val="24"/>
        </w:rPr>
        <w:t>N</w:t>
      </w:r>
      <w:r w:rsidR="00924387" w:rsidRPr="00EC601E">
        <w:rPr>
          <w:rFonts w:ascii="Arial" w:hAnsi="Arial" w:cs="Arial"/>
          <w:b/>
          <w:sz w:val="24"/>
          <w:szCs w:val="24"/>
        </w:rPr>
        <w:t xml:space="preserve">eed to </w:t>
      </w:r>
      <w:r w:rsidR="00B438AA" w:rsidRPr="00EC601E">
        <w:rPr>
          <w:rFonts w:ascii="Arial" w:hAnsi="Arial" w:cs="Arial"/>
          <w:b/>
          <w:sz w:val="24"/>
          <w:szCs w:val="24"/>
        </w:rPr>
        <w:t>K</w:t>
      </w:r>
      <w:r w:rsidR="00924387" w:rsidRPr="00EC601E">
        <w:rPr>
          <w:rFonts w:ascii="Arial" w:hAnsi="Arial" w:cs="Arial"/>
          <w:b/>
          <w:sz w:val="24"/>
          <w:szCs w:val="24"/>
        </w:rPr>
        <w:t>now</w:t>
      </w:r>
    </w:p>
    <w:p w:rsidR="009E2E14" w:rsidRPr="009E2E14" w:rsidRDefault="009E2E14" w:rsidP="009E2E14">
      <w:pPr>
        <w:autoSpaceDE w:val="0"/>
        <w:autoSpaceDN w:val="0"/>
        <w:adjustRightInd w:val="0"/>
        <w:spacing w:after="0" w:line="360" w:lineRule="auto"/>
        <w:ind w:left="360"/>
        <w:jc w:val="both"/>
        <w:rPr>
          <w:rFonts w:ascii="Arial" w:hAnsi="Arial" w:cs="Arial"/>
          <w:b/>
          <w:sz w:val="24"/>
          <w:szCs w:val="24"/>
        </w:rPr>
      </w:pPr>
    </w:p>
    <w:p w:rsidR="009E2E14" w:rsidRDefault="009E2E14" w:rsidP="009E2E1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All staff need to be aware of the systems within</w:t>
      </w:r>
      <w:r w:rsidR="0058745E" w:rsidRPr="0058745E">
        <w:rPr>
          <w:rFonts w:ascii="Arial" w:hAnsi="Arial" w:cs="Arial"/>
          <w:sz w:val="24"/>
          <w:szCs w:val="24"/>
        </w:rPr>
        <w:t xml:space="preserve"> </w:t>
      </w:r>
      <w:r w:rsidR="0058745E" w:rsidRPr="00560995">
        <w:rPr>
          <w:rFonts w:ascii="Arial" w:hAnsi="Arial" w:cs="Arial"/>
          <w:sz w:val="24"/>
          <w:szCs w:val="24"/>
        </w:rPr>
        <w:t>St Philip’s Marsh Nursery School and Cashmore Early Years Centre/Barton Hill CC</w:t>
      </w:r>
      <w:r>
        <w:rPr>
          <w:rFonts w:ascii="Arial" w:hAnsi="Arial" w:cs="Arial"/>
          <w:sz w:val="24"/>
          <w:szCs w:val="24"/>
        </w:rPr>
        <w:t xml:space="preserve"> which support safeguarding and child protection – this forms part of the induction process but also on-going training which is regularly updated. All staff should:</w:t>
      </w:r>
    </w:p>
    <w:p w:rsidR="009E2E14" w:rsidRDefault="00C23C49"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Know the DSL and any deputies and how to contact them</w:t>
      </w:r>
      <w:r w:rsidR="00AA7229">
        <w:rPr>
          <w:rFonts w:ascii="Arial" w:hAnsi="Arial" w:cs="Arial"/>
          <w:sz w:val="24"/>
          <w:szCs w:val="24"/>
        </w:rPr>
        <w:t>;</w:t>
      </w:r>
    </w:p>
    <w:p w:rsidR="00C23C49" w:rsidRDefault="00C23C49"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Know the Chair of Governors, Vice Chair of Governors and the Governor responsible for safeguarding</w:t>
      </w:r>
      <w:r w:rsidR="00AA7229">
        <w:rPr>
          <w:rFonts w:ascii="Arial" w:hAnsi="Arial" w:cs="Arial"/>
          <w:sz w:val="24"/>
          <w:szCs w:val="24"/>
        </w:rPr>
        <w:t>;</w:t>
      </w:r>
    </w:p>
    <w:p w:rsidR="00C23C49" w:rsidRPr="00555322" w:rsidRDefault="00C23C49"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555322">
        <w:rPr>
          <w:rFonts w:ascii="Arial" w:hAnsi="Arial" w:cs="Arial"/>
          <w:sz w:val="24"/>
          <w:szCs w:val="24"/>
        </w:rPr>
        <w:t>Read and understand this policy and revisit it annually</w:t>
      </w:r>
      <w:r w:rsidR="00AA7229" w:rsidRPr="00555322">
        <w:rPr>
          <w:rFonts w:ascii="Arial" w:hAnsi="Arial" w:cs="Arial"/>
          <w:sz w:val="24"/>
          <w:szCs w:val="24"/>
        </w:rPr>
        <w:t xml:space="preserve"> </w:t>
      </w:r>
      <w:r w:rsidRPr="00555322">
        <w:rPr>
          <w:rFonts w:ascii="Arial" w:hAnsi="Arial" w:cs="Arial"/>
          <w:sz w:val="24"/>
          <w:szCs w:val="24"/>
        </w:rPr>
        <w:t>or when significantly amended</w:t>
      </w:r>
      <w:r w:rsidR="00860888">
        <w:rPr>
          <w:rFonts w:ascii="Arial" w:hAnsi="Arial" w:cs="Arial"/>
          <w:sz w:val="24"/>
          <w:szCs w:val="24"/>
        </w:rPr>
        <w:t>;</w:t>
      </w:r>
    </w:p>
    <w:p w:rsidR="00C23C49" w:rsidRPr="00555322" w:rsidRDefault="00C23C49"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555322">
        <w:rPr>
          <w:rFonts w:ascii="Arial" w:hAnsi="Arial" w:cs="Arial"/>
          <w:sz w:val="24"/>
          <w:szCs w:val="24"/>
        </w:rPr>
        <w:t>Read</w:t>
      </w:r>
      <w:r w:rsidR="0009341F" w:rsidRPr="00555322">
        <w:rPr>
          <w:rFonts w:ascii="Arial" w:hAnsi="Arial" w:cs="Arial"/>
          <w:sz w:val="24"/>
          <w:szCs w:val="24"/>
        </w:rPr>
        <w:t xml:space="preserve"> and understand</w:t>
      </w:r>
      <w:r w:rsidRPr="00555322">
        <w:rPr>
          <w:rFonts w:ascii="Arial" w:hAnsi="Arial" w:cs="Arial"/>
          <w:sz w:val="24"/>
          <w:szCs w:val="24"/>
        </w:rPr>
        <w:t xml:space="preserve"> Part </w:t>
      </w:r>
      <w:r w:rsidRPr="0058745E">
        <w:rPr>
          <w:rFonts w:ascii="Arial" w:hAnsi="Arial" w:cs="Arial"/>
          <w:sz w:val="24"/>
          <w:szCs w:val="24"/>
        </w:rPr>
        <w:t xml:space="preserve">1 </w:t>
      </w:r>
      <w:r w:rsidR="008E22C8" w:rsidRPr="0058745E">
        <w:rPr>
          <w:rFonts w:ascii="Arial" w:hAnsi="Arial" w:cs="Arial"/>
          <w:sz w:val="24"/>
          <w:szCs w:val="24"/>
        </w:rPr>
        <w:t xml:space="preserve">and Annex A </w:t>
      </w:r>
      <w:r w:rsidRPr="0058745E">
        <w:rPr>
          <w:rFonts w:ascii="Arial" w:hAnsi="Arial" w:cs="Arial"/>
          <w:sz w:val="24"/>
          <w:szCs w:val="24"/>
        </w:rPr>
        <w:t>of</w:t>
      </w:r>
      <w:r w:rsidRPr="00555322">
        <w:rPr>
          <w:rFonts w:ascii="Arial" w:hAnsi="Arial" w:cs="Arial"/>
          <w:sz w:val="24"/>
          <w:szCs w:val="24"/>
        </w:rPr>
        <w:t xml:space="preserve"> Keeping Children Safe in Education 201</w:t>
      </w:r>
      <w:r w:rsidR="008C0E85">
        <w:rPr>
          <w:rFonts w:ascii="Arial" w:hAnsi="Arial" w:cs="Arial"/>
          <w:sz w:val="24"/>
          <w:szCs w:val="24"/>
        </w:rPr>
        <w:t>8</w:t>
      </w:r>
      <w:r w:rsidR="006466C6" w:rsidRPr="00555322">
        <w:rPr>
          <w:rFonts w:ascii="Arial" w:hAnsi="Arial" w:cs="Arial"/>
          <w:sz w:val="24"/>
          <w:szCs w:val="24"/>
        </w:rPr>
        <w:t xml:space="preserve"> (or latest version) annually</w:t>
      </w:r>
      <w:r w:rsidR="00AA7229" w:rsidRPr="00555322">
        <w:rPr>
          <w:rFonts w:ascii="Arial" w:hAnsi="Arial" w:cs="Arial"/>
          <w:sz w:val="24"/>
          <w:szCs w:val="24"/>
        </w:rPr>
        <w:t>;</w:t>
      </w:r>
      <w:r w:rsidRPr="00555322">
        <w:rPr>
          <w:rFonts w:ascii="Arial" w:hAnsi="Arial" w:cs="Arial"/>
          <w:sz w:val="24"/>
          <w:szCs w:val="24"/>
        </w:rPr>
        <w:t xml:space="preserve"> </w:t>
      </w:r>
    </w:p>
    <w:p w:rsidR="00C23C49" w:rsidRPr="00555322" w:rsidRDefault="00C23C49"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555322">
        <w:rPr>
          <w:rFonts w:ascii="Arial" w:hAnsi="Arial" w:cs="Arial"/>
          <w:sz w:val="24"/>
          <w:szCs w:val="24"/>
        </w:rPr>
        <w:t>Attend safeguarding training</w:t>
      </w:r>
      <w:r w:rsidR="00AA7229" w:rsidRPr="00555322">
        <w:rPr>
          <w:rFonts w:ascii="Arial" w:hAnsi="Arial" w:cs="Arial"/>
          <w:sz w:val="24"/>
          <w:szCs w:val="24"/>
        </w:rPr>
        <w:t>;</w:t>
      </w:r>
    </w:p>
    <w:p w:rsidR="00791B24" w:rsidRPr="00860888" w:rsidRDefault="00C23C49"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860888">
        <w:rPr>
          <w:rFonts w:ascii="Arial" w:hAnsi="Arial" w:cs="Arial"/>
          <w:sz w:val="24"/>
          <w:szCs w:val="24"/>
        </w:rPr>
        <w:t>Be aware of the school’</w:t>
      </w:r>
      <w:r w:rsidR="006E0812" w:rsidRPr="00860888">
        <w:rPr>
          <w:rFonts w:ascii="Arial" w:hAnsi="Arial" w:cs="Arial"/>
          <w:sz w:val="24"/>
          <w:szCs w:val="24"/>
        </w:rPr>
        <w:t>s</w:t>
      </w:r>
      <w:r w:rsidRPr="00860888">
        <w:rPr>
          <w:rFonts w:ascii="Arial" w:hAnsi="Arial" w:cs="Arial"/>
          <w:sz w:val="24"/>
          <w:szCs w:val="24"/>
        </w:rPr>
        <w:t xml:space="preserve"> </w:t>
      </w:r>
      <w:r w:rsidR="00791B24" w:rsidRPr="00860888">
        <w:rPr>
          <w:rFonts w:ascii="Arial" w:hAnsi="Arial" w:cs="Arial"/>
          <w:sz w:val="24"/>
          <w:szCs w:val="24"/>
        </w:rPr>
        <w:t xml:space="preserve">procedures in order to identify those pupils in need of early intervention/help and take appropriate </w:t>
      </w:r>
      <w:r w:rsidR="00DC219E" w:rsidRPr="0058745E">
        <w:rPr>
          <w:rFonts w:ascii="Arial" w:hAnsi="Arial" w:cs="Arial"/>
          <w:sz w:val="24"/>
          <w:szCs w:val="24"/>
        </w:rPr>
        <w:t>and timely</w:t>
      </w:r>
      <w:r w:rsidR="00DC219E" w:rsidRPr="00860888">
        <w:rPr>
          <w:rFonts w:ascii="Arial" w:hAnsi="Arial" w:cs="Arial"/>
          <w:sz w:val="24"/>
          <w:szCs w:val="24"/>
        </w:rPr>
        <w:t xml:space="preserve"> </w:t>
      </w:r>
      <w:r w:rsidR="00791B24" w:rsidRPr="00860888">
        <w:rPr>
          <w:rFonts w:ascii="Arial" w:hAnsi="Arial" w:cs="Arial"/>
          <w:sz w:val="24"/>
          <w:szCs w:val="24"/>
        </w:rPr>
        <w:t xml:space="preserve">action where there </w:t>
      </w:r>
      <w:r w:rsidR="00791B24" w:rsidRPr="0058745E">
        <w:rPr>
          <w:rFonts w:ascii="Arial" w:hAnsi="Arial" w:cs="Arial"/>
          <w:sz w:val="24"/>
          <w:szCs w:val="24"/>
        </w:rPr>
        <w:t>are concerns for the welfare and protecti</w:t>
      </w:r>
      <w:r w:rsidR="00AA7229" w:rsidRPr="0058745E">
        <w:rPr>
          <w:rFonts w:ascii="Arial" w:hAnsi="Arial" w:cs="Arial"/>
          <w:sz w:val="24"/>
          <w:szCs w:val="24"/>
        </w:rPr>
        <w:t>on of children and young people</w:t>
      </w:r>
      <w:r w:rsidR="00DC219E" w:rsidRPr="0058745E">
        <w:rPr>
          <w:rFonts w:ascii="Arial" w:hAnsi="Arial" w:cs="Arial"/>
          <w:sz w:val="24"/>
          <w:szCs w:val="24"/>
        </w:rPr>
        <w:t>, particularly concerning referrals of cases of suspected abuse and neglect.</w:t>
      </w:r>
      <w:r w:rsidR="00860888" w:rsidRPr="0058745E">
        <w:rPr>
          <w:rFonts w:ascii="Arial" w:hAnsi="Arial" w:cs="Arial"/>
          <w:sz w:val="24"/>
          <w:szCs w:val="24"/>
        </w:rPr>
        <w:t xml:space="preserve">; </w:t>
      </w:r>
      <w:r w:rsidR="00791B24" w:rsidRPr="0058745E">
        <w:rPr>
          <w:rFonts w:ascii="Arial" w:hAnsi="Arial" w:cs="Arial"/>
          <w:sz w:val="24"/>
          <w:szCs w:val="24"/>
        </w:rPr>
        <w:t>Adhere to the school</w:t>
      </w:r>
      <w:r w:rsidR="00AA7229" w:rsidRPr="0058745E">
        <w:rPr>
          <w:rFonts w:ascii="Arial" w:hAnsi="Arial" w:cs="Arial"/>
          <w:sz w:val="24"/>
          <w:szCs w:val="24"/>
        </w:rPr>
        <w:t>’</w:t>
      </w:r>
      <w:r w:rsidR="00791B24" w:rsidRPr="0058745E">
        <w:rPr>
          <w:rFonts w:ascii="Arial" w:hAnsi="Arial" w:cs="Arial"/>
          <w:sz w:val="24"/>
          <w:szCs w:val="24"/>
        </w:rPr>
        <w:t xml:space="preserve">s </w:t>
      </w:r>
      <w:r w:rsidR="008E22C8" w:rsidRPr="0058745E">
        <w:rPr>
          <w:rFonts w:ascii="Arial" w:hAnsi="Arial" w:cs="Arial"/>
          <w:sz w:val="24"/>
          <w:szCs w:val="24"/>
        </w:rPr>
        <w:t xml:space="preserve">Staff </w:t>
      </w:r>
      <w:r w:rsidR="0058745E">
        <w:rPr>
          <w:rFonts w:ascii="Arial" w:hAnsi="Arial" w:cs="Arial"/>
          <w:sz w:val="24"/>
          <w:szCs w:val="24"/>
        </w:rPr>
        <w:t>Code of Conduct policy</w:t>
      </w:r>
      <w:r w:rsidR="00791B24" w:rsidRPr="00860888">
        <w:rPr>
          <w:rFonts w:ascii="Arial" w:hAnsi="Arial" w:cs="Arial"/>
          <w:sz w:val="24"/>
          <w:szCs w:val="24"/>
        </w:rPr>
        <w:t xml:space="preserve"> an</w:t>
      </w:r>
      <w:r w:rsidR="00AA7229" w:rsidRPr="00860888">
        <w:rPr>
          <w:rFonts w:ascii="Arial" w:hAnsi="Arial" w:cs="Arial"/>
          <w:sz w:val="24"/>
          <w:szCs w:val="24"/>
        </w:rPr>
        <w:t>d behaviour management policies;</w:t>
      </w:r>
    </w:p>
    <w:p w:rsidR="005F14E1" w:rsidRDefault="00DC3EB3" w:rsidP="00555322">
      <w:pPr>
        <w:pStyle w:val="Default"/>
        <w:numPr>
          <w:ilvl w:val="0"/>
          <w:numId w:val="14"/>
        </w:numPr>
        <w:spacing w:line="360" w:lineRule="auto"/>
        <w:ind w:left="714" w:hanging="357"/>
        <w:jc w:val="both"/>
      </w:pPr>
      <w:r w:rsidRPr="00DC3EB3">
        <w:t>K</w:t>
      </w:r>
      <w:r w:rsidR="005F14E1" w:rsidRPr="00DC3EB3">
        <w:t xml:space="preserve">now what to do if a child tells them he/she is being abused or neglected. Staff should know how to manage the requirement to maintain an appropriate level of confidentiality whilst at the same time liaising with relevant professionals such as </w:t>
      </w:r>
      <w:r w:rsidR="005F14E1" w:rsidRPr="0058745E">
        <w:t xml:space="preserve">the </w:t>
      </w:r>
      <w:r w:rsidR="00DC219E" w:rsidRPr="0058745E">
        <w:t xml:space="preserve">DSL </w:t>
      </w:r>
      <w:r w:rsidR="005F14E1" w:rsidRPr="0058745E">
        <w:t>and children’s</w:t>
      </w:r>
      <w:r w:rsidR="005F14E1" w:rsidRPr="00DC3EB3">
        <w:t xml:space="preserve"> social care. Staff should never promise a child that they will not tell anyone about an allegation- as this may ultimately not be in the best interests of the child</w:t>
      </w:r>
      <w:r w:rsidR="00AA7229">
        <w:t xml:space="preserve"> (see Appendix C);</w:t>
      </w:r>
      <w:r w:rsidR="005F14E1" w:rsidRPr="00DC3EB3">
        <w:t xml:space="preserve"> </w:t>
      </w:r>
    </w:p>
    <w:p w:rsidR="00DC219E" w:rsidRPr="0058745E" w:rsidRDefault="00DC219E" w:rsidP="00555322">
      <w:pPr>
        <w:pStyle w:val="Default"/>
        <w:numPr>
          <w:ilvl w:val="0"/>
          <w:numId w:val="14"/>
        </w:numPr>
        <w:spacing w:line="360" w:lineRule="auto"/>
        <w:ind w:left="714" w:hanging="357"/>
        <w:jc w:val="both"/>
      </w:pPr>
      <w:r w:rsidRPr="0058745E">
        <w:t>Be clear as to the school’s policy and procedures with regard to peer on peer abuse</w:t>
      </w:r>
      <w:r w:rsidR="006C2C00" w:rsidRPr="0058745E">
        <w:t xml:space="preserve"> and children missing education</w:t>
      </w:r>
      <w:r w:rsidR="00860888" w:rsidRPr="0058745E">
        <w:t>;</w:t>
      </w:r>
      <w:r w:rsidR="006C2C00" w:rsidRPr="0058745E">
        <w:t xml:space="preserve"> </w:t>
      </w:r>
    </w:p>
    <w:p w:rsidR="00AA7229" w:rsidRDefault="00791B24"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AA7229">
        <w:rPr>
          <w:rFonts w:ascii="Arial" w:hAnsi="Arial" w:cs="Arial"/>
          <w:sz w:val="24"/>
          <w:szCs w:val="24"/>
        </w:rPr>
        <w:t>Report concerns about a child/young person immediately or as soon as it is practicable to the DSL</w:t>
      </w:r>
      <w:r w:rsidR="00EB5E8F" w:rsidRPr="0058745E">
        <w:rPr>
          <w:rFonts w:ascii="Arial" w:hAnsi="Arial" w:cs="Arial"/>
          <w:sz w:val="24"/>
          <w:szCs w:val="24"/>
        </w:rPr>
        <w:t xml:space="preserve">. If the DSL, deputy DSL or member of SLT is not available and </w:t>
      </w:r>
      <w:r w:rsidRPr="0058745E">
        <w:rPr>
          <w:rFonts w:ascii="Arial" w:hAnsi="Arial" w:cs="Arial"/>
          <w:sz w:val="24"/>
          <w:szCs w:val="24"/>
        </w:rPr>
        <w:t>a child is in immediate danger or is at risk of harm a referral should be made to children’s social care or the police immediately</w:t>
      </w:r>
      <w:r w:rsidR="00EB5E8F" w:rsidRPr="0058745E">
        <w:rPr>
          <w:rFonts w:ascii="Arial" w:hAnsi="Arial" w:cs="Arial"/>
          <w:sz w:val="24"/>
          <w:szCs w:val="24"/>
        </w:rPr>
        <w:t>. The DSL should be informed as soon as possible after the incident is reported</w:t>
      </w:r>
      <w:r w:rsidR="00860888" w:rsidRPr="0058745E">
        <w:rPr>
          <w:rFonts w:ascii="Arial" w:hAnsi="Arial" w:cs="Arial"/>
          <w:sz w:val="24"/>
          <w:szCs w:val="24"/>
        </w:rPr>
        <w:t>;</w:t>
      </w:r>
      <w:r w:rsidR="00EB5E8F">
        <w:rPr>
          <w:rFonts w:ascii="Arial" w:hAnsi="Arial" w:cs="Arial"/>
          <w:sz w:val="24"/>
          <w:szCs w:val="24"/>
        </w:rPr>
        <w:t xml:space="preserve"> </w:t>
      </w:r>
    </w:p>
    <w:p w:rsidR="00791B24" w:rsidRPr="0058745E" w:rsidRDefault="008E5F84"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58745E">
        <w:rPr>
          <w:rFonts w:ascii="Arial" w:hAnsi="Arial" w:cs="Arial"/>
          <w:sz w:val="24"/>
          <w:szCs w:val="24"/>
        </w:rPr>
        <w:t>B</w:t>
      </w:r>
      <w:r w:rsidR="00791B24" w:rsidRPr="0058745E">
        <w:rPr>
          <w:rFonts w:ascii="Arial" w:hAnsi="Arial" w:cs="Arial"/>
          <w:sz w:val="24"/>
          <w:szCs w:val="24"/>
        </w:rPr>
        <w:t>e aware of signs of abuse or neglect</w:t>
      </w:r>
      <w:r w:rsidR="00EB5E8F" w:rsidRPr="0058745E">
        <w:rPr>
          <w:rFonts w:ascii="Arial" w:hAnsi="Arial" w:cs="Arial"/>
          <w:sz w:val="24"/>
          <w:szCs w:val="24"/>
        </w:rPr>
        <w:t xml:space="preserve"> and the additional barriers to recognising abuse and neglect in children with Special Educational Needs and Disabilities (SEND)</w:t>
      </w:r>
      <w:r w:rsidR="00791B24" w:rsidRPr="0058745E">
        <w:rPr>
          <w:rFonts w:ascii="Arial" w:hAnsi="Arial" w:cs="Arial"/>
          <w:sz w:val="24"/>
          <w:szCs w:val="24"/>
        </w:rPr>
        <w:t xml:space="preserve"> </w:t>
      </w:r>
      <w:r w:rsidR="00EB5E8F" w:rsidRPr="0058745E">
        <w:rPr>
          <w:rFonts w:ascii="Arial" w:hAnsi="Arial" w:cs="Arial"/>
          <w:sz w:val="24"/>
          <w:szCs w:val="24"/>
        </w:rPr>
        <w:t>(see Appendix D);</w:t>
      </w:r>
    </w:p>
    <w:p w:rsidR="0058745E" w:rsidRDefault="00474B75" w:rsidP="0058745E">
      <w:pPr>
        <w:pStyle w:val="ListParagraph"/>
        <w:numPr>
          <w:ilvl w:val="0"/>
          <w:numId w:val="14"/>
        </w:numPr>
        <w:autoSpaceDE w:val="0"/>
        <w:autoSpaceDN w:val="0"/>
        <w:adjustRightInd w:val="0"/>
        <w:spacing w:after="0" w:line="360" w:lineRule="auto"/>
        <w:jc w:val="both"/>
        <w:rPr>
          <w:rFonts w:ascii="Arial" w:hAnsi="Arial" w:cs="Arial"/>
          <w:sz w:val="24"/>
          <w:szCs w:val="24"/>
        </w:rPr>
      </w:pPr>
      <w:r w:rsidRPr="0058745E">
        <w:rPr>
          <w:rFonts w:ascii="Arial" w:hAnsi="Arial" w:cs="Arial"/>
          <w:sz w:val="24"/>
          <w:szCs w:val="24"/>
        </w:rPr>
        <w:t>Have the skills, knowledge and understanding to keep looked after children and previously looked after children safe</w:t>
      </w:r>
      <w:r w:rsidR="00EE51F2" w:rsidRPr="0058745E">
        <w:rPr>
          <w:rFonts w:ascii="Arial" w:hAnsi="Arial" w:cs="Arial"/>
          <w:sz w:val="24"/>
          <w:szCs w:val="24"/>
        </w:rPr>
        <w:t>;</w:t>
      </w:r>
      <w:r w:rsidRPr="0058745E">
        <w:rPr>
          <w:rFonts w:ascii="Arial" w:hAnsi="Arial" w:cs="Arial"/>
          <w:sz w:val="24"/>
          <w:szCs w:val="24"/>
        </w:rPr>
        <w:t xml:space="preserve"> </w:t>
      </w:r>
    </w:p>
    <w:p w:rsidR="00DC219E" w:rsidRPr="00812F71" w:rsidRDefault="008E5F84" w:rsidP="0058745E">
      <w:pPr>
        <w:pStyle w:val="ListParagraph"/>
        <w:numPr>
          <w:ilvl w:val="0"/>
          <w:numId w:val="14"/>
        </w:numPr>
        <w:autoSpaceDE w:val="0"/>
        <w:autoSpaceDN w:val="0"/>
        <w:adjustRightInd w:val="0"/>
        <w:spacing w:after="0" w:line="360" w:lineRule="auto"/>
        <w:jc w:val="both"/>
        <w:rPr>
          <w:rFonts w:ascii="Arial" w:hAnsi="Arial" w:cs="Arial"/>
          <w:sz w:val="24"/>
          <w:szCs w:val="24"/>
        </w:rPr>
      </w:pPr>
      <w:r w:rsidRPr="00812F71">
        <w:rPr>
          <w:rFonts w:ascii="Arial" w:hAnsi="Arial" w:cs="Arial"/>
          <w:sz w:val="24"/>
          <w:szCs w:val="24"/>
        </w:rPr>
        <w:t>Be aware of whistleblowing procedures to the senior leadership team if they have concerns about safeguarding practices within the school. Where a staff member feels unable to raise an issue with the senior leadership team or feels that their genuine concerns are not being addressed, other whistleblowing channels may be open to them: General guidance can be found at</w:t>
      </w:r>
      <w:r w:rsidR="00DC01B6" w:rsidRPr="00812F71">
        <w:rPr>
          <w:rFonts w:ascii="Arial" w:hAnsi="Arial" w:cs="Arial"/>
          <w:sz w:val="24"/>
          <w:szCs w:val="24"/>
        </w:rPr>
        <w:t>:</w:t>
      </w:r>
      <w:r w:rsidRPr="00812F71">
        <w:rPr>
          <w:rFonts w:ascii="Arial" w:hAnsi="Arial" w:cs="Arial"/>
          <w:sz w:val="24"/>
          <w:szCs w:val="24"/>
        </w:rPr>
        <w:t xml:space="preserve"> Advice on whistleblowing </w:t>
      </w:r>
      <w:r w:rsidR="006F3EBD" w:rsidRPr="00812F71">
        <w:rPr>
          <w:rFonts w:ascii="Arial" w:hAnsi="Arial" w:cs="Arial"/>
          <w:sz w:val="24"/>
          <w:szCs w:val="24"/>
        </w:rPr>
        <w:t>https://www.gov.uk/whistleblowing</w:t>
      </w:r>
      <w:r w:rsidRPr="00812F71">
        <w:rPr>
          <w:rFonts w:ascii="Arial" w:hAnsi="Arial" w:cs="Arial"/>
          <w:sz w:val="24"/>
          <w:szCs w:val="24"/>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3" w:history="1">
        <w:r w:rsidR="00DC219E" w:rsidRPr="00812F71">
          <w:rPr>
            <w:rStyle w:val="Hyperlink"/>
            <w:rFonts w:ascii="Arial" w:hAnsi="Arial" w:cs="Arial"/>
            <w:sz w:val="24"/>
            <w:szCs w:val="24"/>
          </w:rPr>
          <w:t>help@nspcc.org.uk</w:t>
        </w:r>
      </w:hyperlink>
      <w:r w:rsidRPr="00812F71">
        <w:rPr>
          <w:rFonts w:ascii="Arial" w:hAnsi="Arial" w:cs="Arial"/>
          <w:sz w:val="24"/>
          <w:szCs w:val="24"/>
        </w:rPr>
        <w:t>.</w:t>
      </w:r>
    </w:p>
    <w:p w:rsidR="007D5F83" w:rsidRPr="007D5F83" w:rsidRDefault="007D5F83" w:rsidP="007D5F83">
      <w:pPr>
        <w:pStyle w:val="ListParagraph"/>
        <w:numPr>
          <w:ilvl w:val="0"/>
          <w:numId w:val="14"/>
        </w:numPr>
        <w:autoSpaceDE w:val="0"/>
        <w:autoSpaceDN w:val="0"/>
        <w:adjustRightInd w:val="0"/>
        <w:spacing w:after="224" w:line="360" w:lineRule="auto"/>
        <w:ind w:left="360"/>
        <w:jc w:val="both"/>
        <w:rPr>
          <w:sz w:val="24"/>
          <w:szCs w:val="24"/>
        </w:rPr>
      </w:pPr>
      <w:r w:rsidRPr="007D5F83">
        <w:rPr>
          <w:rFonts w:ascii="Arial" w:hAnsi="Arial" w:cs="Arial"/>
          <w:color w:val="000000"/>
          <w:sz w:val="24"/>
          <w:szCs w:val="24"/>
        </w:rPr>
        <w:t xml:space="preserve">Whilst all staff should speak to the designated safeguarding lead (or deputy) with regard to any concerns about female genital mutilation (FGM), there is a specific </w:t>
      </w:r>
      <w:r w:rsidRPr="007D5F83">
        <w:rPr>
          <w:rFonts w:ascii="Arial" w:hAnsi="Arial" w:cs="Arial"/>
          <w:b/>
          <w:bCs/>
          <w:color w:val="000000"/>
          <w:sz w:val="24"/>
          <w:szCs w:val="24"/>
        </w:rPr>
        <w:t xml:space="preserve">legal </w:t>
      </w:r>
      <w:r w:rsidRPr="007D5F83">
        <w:rPr>
          <w:rFonts w:ascii="Arial" w:hAnsi="Arial" w:cs="Arial"/>
          <w:color w:val="000000"/>
          <w:sz w:val="24"/>
          <w:szCs w:val="24"/>
        </w:rPr>
        <w:t xml:space="preserve">duty on </w:t>
      </w:r>
      <w:r w:rsidRPr="007D5F83">
        <w:rPr>
          <w:rFonts w:ascii="Arial" w:hAnsi="Arial" w:cs="Arial"/>
          <w:b/>
          <w:bCs/>
          <w:color w:val="000000"/>
          <w:sz w:val="24"/>
          <w:szCs w:val="24"/>
        </w:rPr>
        <w:t xml:space="preserve">teachers. </w:t>
      </w:r>
      <w:r w:rsidRPr="007D5F83">
        <w:rPr>
          <w:rFonts w:ascii="Arial" w:hAnsi="Arial" w:cs="Arial"/>
          <w:color w:val="000000"/>
          <w:sz w:val="24"/>
          <w:szCs w:val="24"/>
        </w:rPr>
        <w:t xml:space="preserve">If a </w:t>
      </w:r>
      <w:r w:rsidRPr="007D5F83">
        <w:rPr>
          <w:rFonts w:ascii="Arial" w:hAnsi="Arial" w:cs="Arial"/>
          <w:b/>
          <w:bCs/>
          <w:color w:val="000000"/>
          <w:sz w:val="24"/>
          <w:szCs w:val="24"/>
        </w:rPr>
        <w:t>teacher</w:t>
      </w:r>
      <w:r w:rsidRPr="007D5F83">
        <w:rPr>
          <w:rFonts w:ascii="Arial" w:hAnsi="Arial" w:cs="Arial"/>
          <w:color w:val="000000"/>
          <w:sz w:val="24"/>
          <w:szCs w:val="24"/>
        </w:rPr>
        <w:t xml:space="preserve">, in the course of their work in the profession, discovers that an act of FGM appears to have </w:t>
      </w:r>
      <w:r w:rsidRPr="00812F71">
        <w:rPr>
          <w:rFonts w:ascii="Arial" w:hAnsi="Arial" w:cs="Arial"/>
          <w:color w:val="000000"/>
          <w:sz w:val="24"/>
          <w:szCs w:val="24"/>
        </w:rPr>
        <w:t xml:space="preserve">been carried out on a girl under the age of 18, the teacher </w:t>
      </w:r>
      <w:r w:rsidRPr="00812F71">
        <w:rPr>
          <w:rFonts w:ascii="Arial" w:hAnsi="Arial" w:cs="Arial"/>
          <w:b/>
          <w:bCs/>
          <w:color w:val="000000"/>
          <w:sz w:val="24"/>
          <w:szCs w:val="24"/>
        </w:rPr>
        <w:t xml:space="preserve">must </w:t>
      </w:r>
      <w:r w:rsidRPr="00812F71">
        <w:rPr>
          <w:rFonts w:ascii="Arial" w:hAnsi="Arial" w:cs="Arial"/>
          <w:color w:val="000000"/>
          <w:sz w:val="24"/>
          <w:szCs w:val="24"/>
        </w:rPr>
        <w:t>report this to the police (KCSIE2018).</w:t>
      </w:r>
    </w:p>
    <w:p w:rsidR="00DC01B6" w:rsidRPr="00812F71" w:rsidRDefault="00DC01B6" w:rsidP="007D5F83">
      <w:pPr>
        <w:pStyle w:val="Default"/>
        <w:spacing w:after="224" w:line="360" w:lineRule="auto"/>
        <w:ind w:left="709"/>
        <w:jc w:val="both"/>
      </w:pPr>
      <w:r w:rsidRPr="00812F71">
        <w:t xml:space="preserve">Regulated professionals have a </w:t>
      </w:r>
      <w:hyperlink r:id="rId14" w:history="1">
        <w:r w:rsidRPr="00812F71">
          <w:rPr>
            <w:rStyle w:val="Hyperlink"/>
          </w:rPr>
          <w:t>mandatory reporting duty</w:t>
        </w:r>
      </w:hyperlink>
      <w:r w:rsidRPr="00812F71">
        <w:t xml:space="preserve"> to report cases of known FGM. Teachers are considered regulated professionals. The duty requires that they themselves report known incidents to the police via 101. This cannot be delegated to the Designated Safeguarding Lead. For further information about preventing and responding to incidents of FGM, the BSCB have issued </w:t>
      </w:r>
      <w:hyperlink r:id="rId15" w:anchor="FGM" w:history="1">
        <w:r w:rsidRPr="00812F71">
          <w:rPr>
            <w:rStyle w:val="Hyperlink"/>
          </w:rPr>
          <w:t>FGM Safeguarding Guidance 2017-2020</w:t>
        </w:r>
      </w:hyperlink>
      <w:r w:rsidRPr="00812F71">
        <w:t xml:space="preserve"> . </w:t>
      </w:r>
    </w:p>
    <w:p w:rsidR="00364C6F" w:rsidRPr="00555322" w:rsidRDefault="00AF6560" w:rsidP="00555322">
      <w:pPr>
        <w:pStyle w:val="ListParagraph"/>
        <w:numPr>
          <w:ilvl w:val="0"/>
          <w:numId w:val="14"/>
        </w:numPr>
        <w:autoSpaceDE w:val="0"/>
        <w:autoSpaceDN w:val="0"/>
        <w:adjustRightInd w:val="0"/>
        <w:spacing w:after="0" w:line="360" w:lineRule="auto"/>
        <w:jc w:val="both"/>
        <w:rPr>
          <w:rFonts w:ascii="Arial" w:hAnsi="Arial" w:cs="Arial"/>
          <w:sz w:val="24"/>
          <w:szCs w:val="24"/>
        </w:rPr>
      </w:pPr>
      <w:r w:rsidRPr="00555322">
        <w:rPr>
          <w:rFonts w:ascii="Arial" w:hAnsi="Arial" w:cs="Arial"/>
          <w:sz w:val="24"/>
          <w:szCs w:val="24"/>
        </w:rPr>
        <w:t>Report their concerns to the DSL if they think</w:t>
      </w:r>
      <w:r w:rsidR="00364C6F" w:rsidRPr="00555322">
        <w:rPr>
          <w:rFonts w:ascii="Arial" w:hAnsi="Arial" w:cs="Arial"/>
          <w:sz w:val="24"/>
          <w:szCs w:val="24"/>
        </w:rPr>
        <w:t xml:space="preserve"> a pupil/student may be at</w:t>
      </w:r>
    </w:p>
    <w:p w:rsidR="00364C6F" w:rsidRDefault="00364C6F" w:rsidP="00364C6F">
      <w:pPr>
        <w:autoSpaceDE w:val="0"/>
        <w:autoSpaceDN w:val="0"/>
        <w:adjustRightInd w:val="0"/>
        <w:spacing w:after="0" w:line="360" w:lineRule="auto"/>
        <w:ind w:left="720"/>
        <w:jc w:val="both"/>
        <w:rPr>
          <w:rFonts w:ascii="Arial" w:hAnsi="Arial" w:cs="Arial"/>
          <w:sz w:val="24"/>
          <w:szCs w:val="24"/>
        </w:rPr>
      </w:pPr>
      <w:r w:rsidRPr="00555322">
        <w:rPr>
          <w:rFonts w:ascii="Arial" w:hAnsi="Arial" w:cs="Arial"/>
          <w:sz w:val="24"/>
          <w:szCs w:val="24"/>
        </w:rPr>
        <w:t>risk of radicalisation or involvement in terrorism</w:t>
      </w:r>
      <w:r w:rsidR="00AA7229" w:rsidRPr="00555322">
        <w:rPr>
          <w:rFonts w:ascii="Arial" w:hAnsi="Arial" w:cs="Arial"/>
          <w:sz w:val="24"/>
          <w:szCs w:val="24"/>
        </w:rPr>
        <w:t>;</w:t>
      </w:r>
    </w:p>
    <w:p w:rsidR="000B0A83" w:rsidRDefault="00AF6560" w:rsidP="00555322">
      <w:pPr>
        <w:pStyle w:val="ListParagraph"/>
        <w:numPr>
          <w:ilvl w:val="0"/>
          <w:numId w:val="14"/>
        </w:numPr>
        <w:autoSpaceDE w:val="0"/>
        <w:autoSpaceDN w:val="0"/>
        <w:adjustRightInd w:val="0"/>
        <w:spacing w:after="100" w:afterAutospacing="1" w:line="360" w:lineRule="auto"/>
        <w:jc w:val="both"/>
        <w:rPr>
          <w:rFonts w:ascii="Arial" w:hAnsi="Arial" w:cs="Arial"/>
          <w:sz w:val="24"/>
          <w:szCs w:val="24"/>
        </w:rPr>
      </w:pPr>
      <w:r w:rsidRPr="00AF6560">
        <w:rPr>
          <w:rFonts w:ascii="Arial" w:hAnsi="Arial" w:cs="Arial"/>
          <w:sz w:val="24"/>
          <w:szCs w:val="24"/>
        </w:rPr>
        <w:t>R</w:t>
      </w:r>
      <w:r w:rsidR="000B0A83" w:rsidRPr="00AF6560">
        <w:rPr>
          <w:rFonts w:ascii="Arial" w:hAnsi="Arial" w:cs="Arial"/>
          <w:sz w:val="24"/>
          <w:szCs w:val="24"/>
        </w:rPr>
        <w:t>eport any potential</w:t>
      </w:r>
      <w:r w:rsidRPr="00AF6560">
        <w:rPr>
          <w:rFonts w:ascii="Arial" w:hAnsi="Arial" w:cs="Arial"/>
          <w:sz w:val="24"/>
          <w:szCs w:val="24"/>
        </w:rPr>
        <w:t xml:space="preserve"> </w:t>
      </w:r>
      <w:r w:rsidR="000B0A83" w:rsidRPr="00AF6560">
        <w:rPr>
          <w:rFonts w:ascii="Arial" w:hAnsi="Arial" w:cs="Arial"/>
          <w:sz w:val="24"/>
          <w:szCs w:val="24"/>
        </w:rPr>
        <w:t xml:space="preserve">safeguarding concerns about an individual’s behaviour </w:t>
      </w:r>
      <w:r w:rsidR="00695851">
        <w:rPr>
          <w:rFonts w:ascii="Arial" w:hAnsi="Arial" w:cs="Arial"/>
          <w:sz w:val="24"/>
          <w:szCs w:val="24"/>
        </w:rPr>
        <w:t xml:space="preserve"> </w:t>
      </w:r>
      <w:r w:rsidR="00695851" w:rsidRPr="00812F71">
        <w:rPr>
          <w:rFonts w:ascii="Arial" w:hAnsi="Arial" w:cs="Arial"/>
          <w:sz w:val="24"/>
          <w:szCs w:val="24"/>
        </w:rPr>
        <w:t>and actions</w:t>
      </w:r>
      <w:r w:rsidR="00695851" w:rsidRPr="00812F71">
        <w:rPr>
          <w:rStyle w:val="CommentReference"/>
        </w:rPr>
        <w:t xml:space="preserve"> </w:t>
      </w:r>
      <w:r w:rsidR="000B0A83" w:rsidRPr="00812F71">
        <w:rPr>
          <w:rFonts w:ascii="Arial" w:hAnsi="Arial" w:cs="Arial"/>
          <w:sz w:val="24"/>
          <w:szCs w:val="24"/>
        </w:rPr>
        <w:t>towards</w:t>
      </w:r>
      <w:r w:rsidR="000B0A83" w:rsidRPr="00AF6560">
        <w:rPr>
          <w:rFonts w:ascii="Arial" w:hAnsi="Arial" w:cs="Arial"/>
          <w:sz w:val="24"/>
          <w:szCs w:val="24"/>
        </w:rPr>
        <w:t xml:space="preserve"> children and young people immediately. Allegations or concerns about</w:t>
      </w:r>
      <w:r w:rsidRPr="00AF6560">
        <w:rPr>
          <w:rFonts w:ascii="Arial" w:hAnsi="Arial" w:cs="Arial"/>
          <w:sz w:val="24"/>
          <w:szCs w:val="24"/>
        </w:rPr>
        <w:t xml:space="preserve"> </w:t>
      </w:r>
      <w:r w:rsidR="000B0A83" w:rsidRPr="00AF6560">
        <w:rPr>
          <w:rFonts w:ascii="Arial" w:hAnsi="Arial" w:cs="Arial"/>
          <w:sz w:val="24"/>
          <w:szCs w:val="24"/>
        </w:rPr>
        <w:t>colleagues and visitors must be reported direct</w:t>
      </w:r>
      <w:r w:rsidR="00AA7229">
        <w:rPr>
          <w:rFonts w:ascii="Arial" w:hAnsi="Arial" w:cs="Arial"/>
          <w:sz w:val="24"/>
          <w:szCs w:val="24"/>
        </w:rPr>
        <w:t>ly</w:t>
      </w:r>
      <w:r w:rsidR="000B0A83" w:rsidRPr="00AF6560">
        <w:rPr>
          <w:rFonts w:ascii="Arial" w:hAnsi="Arial" w:cs="Arial"/>
          <w:sz w:val="24"/>
          <w:szCs w:val="24"/>
        </w:rPr>
        <w:t xml:space="preserve"> to the Head</w:t>
      </w:r>
      <w:r w:rsidRPr="00AF6560">
        <w:rPr>
          <w:rFonts w:ascii="Arial" w:hAnsi="Arial" w:cs="Arial"/>
          <w:sz w:val="24"/>
          <w:szCs w:val="24"/>
        </w:rPr>
        <w:t xml:space="preserve"> Teacher. If</w:t>
      </w:r>
      <w:r w:rsidR="000B0A83" w:rsidRPr="00AF6560">
        <w:rPr>
          <w:rFonts w:ascii="Arial" w:hAnsi="Arial" w:cs="Arial"/>
          <w:sz w:val="24"/>
          <w:szCs w:val="24"/>
        </w:rPr>
        <w:t xml:space="preserve"> the concern relates to Head</w:t>
      </w:r>
      <w:r w:rsidRPr="00AF6560">
        <w:rPr>
          <w:rFonts w:ascii="Arial" w:hAnsi="Arial" w:cs="Arial"/>
          <w:sz w:val="24"/>
          <w:szCs w:val="24"/>
        </w:rPr>
        <w:t xml:space="preserve"> </w:t>
      </w:r>
      <w:r w:rsidR="000B0A83" w:rsidRPr="00AF6560">
        <w:rPr>
          <w:rFonts w:ascii="Arial" w:hAnsi="Arial" w:cs="Arial"/>
          <w:sz w:val="24"/>
          <w:szCs w:val="24"/>
        </w:rPr>
        <w:t xml:space="preserve">Teacher/Principal </w:t>
      </w:r>
      <w:r w:rsidRPr="00AF6560">
        <w:rPr>
          <w:rFonts w:ascii="Arial" w:hAnsi="Arial" w:cs="Arial"/>
          <w:sz w:val="24"/>
          <w:szCs w:val="24"/>
        </w:rPr>
        <w:t>it should be</w:t>
      </w:r>
      <w:r>
        <w:rPr>
          <w:rFonts w:ascii="Arial" w:hAnsi="Arial" w:cs="Arial"/>
          <w:sz w:val="24"/>
          <w:szCs w:val="24"/>
        </w:rPr>
        <w:t xml:space="preserve"> reported to</w:t>
      </w:r>
      <w:r w:rsidRPr="00AF6560">
        <w:rPr>
          <w:rFonts w:ascii="Arial" w:hAnsi="Arial" w:cs="Arial"/>
          <w:sz w:val="24"/>
          <w:szCs w:val="24"/>
        </w:rPr>
        <w:t xml:space="preserve"> the Chair of Governors</w:t>
      </w:r>
      <w:r>
        <w:rPr>
          <w:rFonts w:ascii="Arial" w:hAnsi="Arial" w:cs="Arial"/>
          <w:sz w:val="24"/>
          <w:szCs w:val="24"/>
        </w:rPr>
        <w:t>,</w:t>
      </w:r>
      <w:r w:rsidRPr="00AF6560">
        <w:rPr>
          <w:rFonts w:ascii="Arial" w:hAnsi="Arial" w:cs="Arial"/>
          <w:sz w:val="24"/>
          <w:szCs w:val="24"/>
        </w:rPr>
        <w:t xml:space="preserve"> </w:t>
      </w:r>
      <w:r w:rsidR="000B0A83" w:rsidRPr="00AF6560">
        <w:rPr>
          <w:rFonts w:ascii="Arial" w:hAnsi="Arial" w:cs="Arial"/>
          <w:sz w:val="24"/>
          <w:szCs w:val="24"/>
        </w:rPr>
        <w:t>who will liaise with the Local Authority Designated</w:t>
      </w:r>
      <w:r w:rsidRPr="00AF6560">
        <w:rPr>
          <w:rFonts w:ascii="Arial" w:hAnsi="Arial" w:cs="Arial"/>
          <w:sz w:val="24"/>
          <w:szCs w:val="24"/>
        </w:rPr>
        <w:t xml:space="preserve"> </w:t>
      </w:r>
      <w:r w:rsidR="000B0A83" w:rsidRPr="00812F71">
        <w:rPr>
          <w:rFonts w:ascii="Arial" w:hAnsi="Arial" w:cs="Arial"/>
          <w:sz w:val="24"/>
          <w:szCs w:val="24"/>
        </w:rPr>
        <w:t xml:space="preserve">Officer </w:t>
      </w:r>
      <w:r w:rsidRPr="00812F71">
        <w:rPr>
          <w:rFonts w:ascii="Arial" w:hAnsi="Arial" w:cs="Arial"/>
          <w:sz w:val="24"/>
          <w:szCs w:val="24"/>
        </w:rPr>
        <w:t xml:space="preserve">(LADO) </w:t>
      </w:r>
      <w:r w:rsidR="000B0A83" w:rsidRPr="00812F71">
        <w:rPr>
          <w:rFonts w:ascii="Arial" w:hAnsi="Arial" w:cs="Arial"/>
          <w:sz w:val="24"/>
          <w:szCs w:val="24"/>
        </w:rPr>
        <w:t>and they will decide on any</w:t>
      </w:r>
      <w:r w:rsidRPr="00812F71">
        <w:rPr>
          <w:rFonts w:ascii="Arial" w:hAnsi="Arial" w:cs="Arial"/>
          <w:sz w:val="24"/>
          <w:szCs w:val="24"/>
        </w:rPr>
        <w:t xml:space="preserve"> </w:t>
      </w:r>
      <w:r w:rsidR="00AA7229" w:rsidRPr="00812F71">
        <w:rPr>
          <w:rFonts w:ascii="Arial" w:hAnsi="Arial" w:cs="Arial"/>
          <w:sz w:val="24"/>
          <w:szCs w:val="24"/>
        </w:rPr>
        <w:t>action required</w:t>
      </w:r>
      <w:r w:rsidR="00583798" w:rsidRPr="00812F71">
        <w:rPr>
          <w:rFonts w:ascii="Arial" w:hAnsi="Arial" w:cs="Arial"/>
          <w:sz w:val="24"/>
          <w:szCs w:val="24"/>
        </w:rPr>
        <w:t xml:space="preserve">, following guidance in </w:t>
      </w:r>
      <w:r w:rsidR="00583798" w:rsidRPr="00812F71">
        <w:rPr>
          <w:rFonts w:ascii="Arial" w:hAnsi="Arial" w:cs="Arial"/>
          <w:b/>
          <w:sz w:val="24"/>
          <w:szCs w:val="24"/>
        </w:rPr>
        <w:t>KCSIE 201</w:t>
      </w:r>
      <w:r w:rsidR="00695851" w:rsidRPr="00812F71">
        <w:rPr>
          <w:rFonts w:ascii="Arial" w:hAnsi="Arial" w:cs="Arial"/>
          <w:b/>
          <w:sz w:val="24"/>
          <w:szCs w:val="24"/>
        </w:rPr>
        <w:t>8</w:t>
      </w:r>
      <w:r w:rsidR="00583798" w:rsidRPr="00812F71">
        <w:rPr>
          <w:rFonts w:ascii="Arial" w:hAnsi="Arial" w:cs="Arial"/>
          <w:sz w:val="24"/>
          <w:szCs w:val="24"/>
        </w:rPr>
        <w:t xml:space="preserve"> </w:t>
      </w:r>
      <w:r w:rsidR="00583798" w:rsidRPr="00812F71">
        <w:rPr>
          <w:rFonts w:ascii="Arial" w:hAnsi="Arial" w:cs="Arial"/>
          <w:b/>
          <w:sz w:val="24"/>
          <w:szCs w:val="24"/>
        </w:rPr>
        <w:t>-</w:t>
      </w:r>
      <w:r w:rsidR="00583798" w:rsidRPr="00555322">
        <w:rPr>
          <w:rFonts w:ascii="Arial" w:hAnsi="Arial" w:cs="Arial"/>
          <w:b/>
          <w:sz w:val="24"/>
          <w:szCs w:val="24"/>
        </w:rPr>
        <w:t xml:space="preserve"> Part four: Allegations of abuse made against teachers and other staff</w:t>
      </w:r>
      <w:r w:rsidR="00555322">
        <w:rPr>
          <w:rFonts w:ascii="Arial" w:hAnsi="Arial" w:cs="Arial"/>
          <w:b/>
          <w:sz w:val="24"/>
          <w:szCs w:val="24"/>
        </w:rPr>
        <w:t>.</w:t>
      </w:r>
      <w:r w:rsidR="007D5F83">
        <w:rPr>
          <w:rFonts w:ascii="Arial" w:hAnsi="Arial" w:cs="Arial"/>
          <w:b/>
          <w:sz w:val="24"/>
          <w:szCs w:val="24"/>
        </w:rPr>
        <w:t xml:space="preserve"> [If concerns relate to the head teacher who is the sole proprietor of an independent school, allegations should be refer</w:t>
      </w:r>
      <w:r w:rsidR="00823A8C">
        <w:rPr>
          <w:rFonts w:ascii="Arial" w:hAnsi="Arial" w:cs="Arial"/>
          <w:b/>
          <w:sz w:val="24"/>
          <w:szCs w:val="24"/>
        </w:rPr>
        <w:t>r</w:t>
      </w:r>
      <w:r w:rsidR="007D5F83">
        <w:rPr>
          <w:rFonts w:ascii="Arial" w:hAnsi="Arial" w:cs="Arial"/>
          <w:b/>
          <w:sz w:val="24"/>
          <w:szCs w:val="24"/>
        </w:rPr>
        <w:t xml:space="preserve">ed to the LADO – remove if this statement is not applicable] </w:t>
      </w:r>
    </w:p>
    <w:p w:rsidR="00591C47" w:rsidRPr="00812F71" w:rsidRDefault="00CB1218" w:rsidP="00555322">
      <w:pPr>
        <w:pStyle w:val="ListParagraph"/>
        <w:numPr>
          <w:ilvl w:val="0"/>
          <w:numId w:val="14"/>
        </w:numPr>
        <w:autoSpaceDE w:val="0"/>
        <w:autoSpaceDN w:val="0"/>
        <w:adjustRightInd w:val="0"/>
        <w:spacing w:after="100" w:afterAutospacing="1" w:line="360" w:lineRule="auto"/>
        <w:jc w:val="both"/>
        <w:rPr>
          <w:rFonts w:ascii="Arial" w:hAnsi="Arial" w:cs="Arial"/>
          <w:sz w:val="24"/>
          <w:szCs w:val="24"/>
        </w:rPr>
      </w:pPr>
      <w:r w:rsidRPr="00812F71">
        <w:rPr>
          <w:rFonts w:ascii="Arial" w:hAnsi="Arial" w:cs="Arial"/>
          <w:sz w:val="24"/>
          <w:szCs w:val="24"/>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rsidR="002303D2" w:rsidRPr="00812F71" w:rsidRDefault="002303D2" w:rsidP="00555322">
      <w:pPr>
        <w:pStyle w:val="ListParagraph"/>
        <w:numPr>
          <w:ilvl w:val="0"/>
          <w:numId w:val="14"/>
        </w:numPr>
        <w:autoSpaceDE w:val="0"/>
        <w:autoSpaceDN w:val="0"/>
        <w:adjustRightInd w:val="0"/>
        <w:spacing w:after="100" w:afterAutospacing="1" w:line="360" w:lineRule="auto"/>
        <w:jc w:val="both"/>
        <w:rPr>
          <w:rFonts w:ascii="Arial" w:hAnsi="Arial" w:cs="Arial"/>
          <w:sz w:val="24"/>
          <w:szCs w:val="24"/>
        </w:rPr>
      </w:pPr>
      <w:r w:rsidRPr="00812F71">
        <w:rPr>
          <w:rFonts w:ascii="Arial" w:hAnsi="Arial" w:cs="Arial"/>
          <w:sz w:val="24"/>
          <w:szCs w:val="24"/>
        </w:rPr>
        <w:t>‘Reasonable Force’ refers to the physical contact to restrain and control children,’ using no more force than is needed’. The use of reasonable force is down to the professional judgement of the staff member concerned and will be determined by  individual circumstances and the vulnerability of any child with Special Educational Needs or Disability (SEND) will be taken into account. The use of reasonable force will be minimised through positive and proactive behaviour support and de-escalation and will follow government guidance (Use of Reasonable Force in Schools 2013).</w:t>
      </w:r>
    </w:p>
    <w:p w:rsidR="00407F64" w:rsidRDefault="00407F64" w:rsidP="00407F64">
      <w:pPr>
        <w:autoSpaceDE w:val="0"/>
        <w:autoSpaceDN w:val="0"/>
        <w:adjustRightInd w:val="0"/>
        <w:spacing w:after="100" w:afterAutospacing="1" w:line="360" w:lineRule="auto"/>
        <w:jc w:val="both"/>
        <w:rPr>
          <w:rFonts w:ascii="Arial" w:hAnsi="Arial" w:cs="Arial"/>
          <w:sz w:val="24"/>
          <w:szCs w:val="24"/>
          <w:highlight w:val="yellow"/>
        </w:rPr>
      </w:pPr>
    </w:p>
    <w:p w:rsidR="00B438AA" w:rsidRPr="0016764F" w:rsidRDefault="0016764F" w:rsidP="0016764F">
      <w:pPr>
        <w:pStyle w:val="ListParagraph"/>
        <w:numPr>
          <w:ilvl w:val="0"/>
          <w:numId w:val="29"/>
        </w:numPr>
        <w:autoSpaceDE w:val="0"/>
        <w:autoSpaceDN w:val="0"/>
        <w:adjustRightInd w:val="0"/>
        <w:spacing w:after="0" w:line="360" w:lineRule="auto"/>
        <w:jc w:val="both"/>
        <w:rPr>
          <w:rFonts w:ascii="Arial" w:hAnsi="Arial" w:cs="Arial"/>
          <w:sz w:val="24"/>
          <w:szCs w:val="24"/>
        </w:rPr>
      </w:pPr>
      <w:r w:rsidRPr="0016764F">
        <w:rPr>
          <w:rFonts w:ascii="Arial" w:hAnsi="Arial" w:cs="Arial"/>
          <w:b/>
          <w:sz w:val="24"/>
          <w:szCs w:val="24"/>
        </w:rPr>
        <w:t>K</w:t>
      </w:r>
      <w:r w:rsidR="00B438AA" w:rsidRPr="0016764F">
        <w:rPr>
          <w:rFonts w:ascii="Arial" w:hAnsi="Arial" w:cs="Arial"/>
          <w:b/>
          <w:sz w:val="24"/>
          <w:szCs w:val="24"/>
        </w:rPr>
        <w:t>ey Safeguarding Areas</w:t>
      </w:r>
    </w:p>
    <w:p w:rsidR="00B438AA" w:rsidRDefault="00B438AA" w:rsidP="00BE63F1">
      <w:pPr>
        <w:rPr>
          <w:rFonts w:ascii="Arial" w:hAnsi="Arial" w:cs="Arial"/>
          <w:sz w:val="24"/>
          <w:szCs w:val="24"/>
        </w:rPr>
      </w:pPr>
    </w:p>
    <w:p w:rsidR="00BE63F1" w:rsidRDefault="00BE63F1" w:rsidP="00B438AA">
      <w:pPr>
        <w:spacing w:line="360" w:lineRule="auto"/>
        <w:contextualSpacing/>
        <w:rPr>
          <w:rFonts w:ascii="Arial" w:hAnsi="Arial" w:cs="Arial"/>
          <w:sz w:val="24"/>
          <w:szCs w:val="24"/>
        </w:rPr>
      </w:pPr>
      <w:r>
        <w:rPr>
          <w:rFonts w:ascii="Arial" w:hAnsi="Arial" w:cs="Arial"/>
          <w:sz w:val="24"/>
          <w:szCs w:val="24"/>
        </w:rPr>
        <w:t xml:space="preserve">In addition to the above there are other areas of safeguarding that the school has a responsibility to address and </w:t>
      </w:r>
      <w:r w:rsidRPr="00812F71">
        <w:rPr>
          <w:rFonts w:ascii="Arial" w:hAnsi="Arial" w:cs="Arial"/>
          <w:sz w:val="24"/>
          <w:szCs w:val="24"/>
        </w:rPr>
        <w:t>these include</w:t>
      </w:r>
      <w:r w:rsidR="000935F2" w:rsidRPr="00812F71">
        <w:rPr>
          <w:rFonts w:ascii="Arial" w:hAnsi="Arial" w:cs="Arial"/>
          <w:sz w:val="24"/>
          <w:szCs w:val="24"/>
        </w:rPr>
        <w:t xml:space="preserve"> (please see KCSIE 2018 for</w:t>
      </w:r>
      <w:r w:rsidR="000935F2">
        <w:rPr>
          <w:rFonts w:ascii="Arial" w:hAnsi="Arial" w:cs="Arial"/>
          <w:sz w:val="24"/>
          <w:szCs w:val="24"/>
        </w:rPr>
        <w:t xml:space="preserve"> details)</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4621"/>
        <w:gridCol w:w="4621"/>
      </w:tblGrid>
      <w:tr w:rsid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555322" w:rsidRDefault="00BE63F1" w:rsidP="00ED5068">
            <w:pPr>
              <w:pStyle w:val="Default"/>
              <w:spacing w:after="238"/>
              <w:rPr>
                <w:b/>
              </w:rPr>
            </w:pPr>
            <w:r w:rsidRPr="00555322">
              <w:rPr>
                <w:b/>
              </w:rPr>
              <w:t>Child Sexual Exploitation (CSE) and Trafficking</w:t>
            </w:r>
            <w:r w:rsidRPr="00555322">
              <w:rPr>
                <w:b/>
                <w:i/>
              </w:rPr>
              <w:t xml:space="preserve"> </w:t>
            </w:r>
            <w:r w:rsidR="003730E2" w:rsidRPr="00555322">
              <w:rPr>
                <w:i/>
              </w:rPr>
              <w:t>CSE</w:t>
            </w:r>
            <w:r w:rsidR="002A6367" w:rsidRPr="00555322">
              <w:rPr>
                <w:i/>
                <w:iCs/>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555322">
              <w:t xml:space="preserve"> Sexual exploitation can take many forms</w:t>
            </w:r>
            <w:r w:rsidR="00743808" w:rsidRPr="00555322">
              <w:t>,</w:t>
            </w:r>
            <w:r w:rsidRPr="00555322">
              <w:t xml:space="preserve">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tc>
        <w:tc>
          <w:tcPr>
            <w:tcW w:w="4621" w:type="dxa"/>
            <w:tcBorders>
              <w:top w:val="single" w:sz="4" w:space="0" w:color="auto"/>
              <w:left w:val="single" w:sz="4" w:space="0" w:color="auto"/>
              <w:bottom w:val="single" w:sz="4" w:space="0" w:color="auto"/>
              <w:right w:val="single" w:sz="4" w:space="0" w:color="auto"/>
            </w:tcBorders>
          </w:tcPr>
          <w:p w:rsidR="006F6D6A" w:rsidRPr="00812F71" w:rsidRDefault="00BE63F1" w:rsidP="00246564">
            <w:pPr>
              <w:pStyle w:val="Default"/>
              <w:spacing w:after="238"/>
            </w:pPr>
            <w:r w:rsidRPr="00812F71">
              <w:rPr>
                <w:b/>
              </w:rPr>
              <w:t xml:space="preserve">Female Genital Mutilation (FGM) </w:t>
            </w:r>
            <w:r w:rsidR="006F6D6A" w:rsidRPr="00812F71">
              <w:t>FGM comprises all procedures involving partial or total removal of the external female genitalia or other injury to the female genital organs for non-medical reasons. It is illegal in the UK and a form of child abuse with long-lasting harmful consequences.</w:t>
            </w:r>
          </w:p>
          <w:p w:rsidR="006F6D6A" w:rsidRPr="00812F71" w:rsidRDefault="006F6D6A" w:rsidP="006F6D6A">
            <w:pPr>
              <w:rPr>
                <w:sz w:val="24"/>
                <w:szCs w:val="24"/>
              </w:rPr>
            </w:pPr>
          </w:p>
          <w:p w:rsidR="006F6D6A" w:rsidRPr="00812F71" w:rsidRDefault="006F6D6A" w:rsidP="006F6D6A">
            <w:pPr>
              <w:rPr>
                <w:rFonts w:ascii="Arial" w:hAnsi="Arial" w:cs="Arial"/>
                <w:sz w:val="24"/>
                <w:szCs w:val="24"/>
              </w:rPr>
            </w:pPr>
            <w:r w:rsidRPr="00812F71">
              <w:rPr>
                <w:rFonts w:ascii="Arial" w:hAnsi="Arial" w:cs="Arial"/>
                <w:sz w:val="24"/>
                <w:szCs w:val="24"/>
              </w:rPr>
              <w:t xml:space="preserve">Professionals in all agencies, individuals and groups from the wider communities, need to be alert to the possibility of a girl being at risk of FGM, or already having suffered FGM. There are a range of potential risk indicators which may indicate that a girl maybe likely to b may be subjected to FGM or that she may have suffered FGM.  These are detailed in the </w:t>
            </w:r>
            <w:hyperlink r:id="rId16" w:history="1">
              <w:r w:rsidRPr="00812F71">
                <w:rPr>
                  <w:rStyle w:val="Hyperlink"/>
                  <w:rFonts w:ascii="Arial" w:hAnsi="Arial" w:cs="Arial"/>
                  <w:sz w:val="24"/>
                  <w:szCs w:val="24"/>
                </w:rPr>
                <w:t>Multi-agency statutory guidance on female genital mutilation</w:t>
              </w:r>
            </w:hyperlink>
            <w:r w:rsidRPr="00812F71">
              <w:rPr>
                <w:rFonts w:ascii="Arial" w:hAnsi="Arial" w:cs="Arial"/>
                <w:sz w:val="24"/>
                <w:szCs w:val="24"/>
              </w:rPr>
              <w:t xml:space="preserve"> issued by the home office. </w:t>
            </w:r>
          </w:p>
          <w:p w:rsidR="006F6D6A" w:rsidRPr="00812F71" w:rsidRDefault="006F6D6A" w:rsidP="006F6D6A">
            <w:pPr>
              <w:rPr>
                <w:rFonts w:ascii="Arial" w:hAnsi="Arial" w:cs="Arial"/>
                <w:sz w:val="24"/>
                <w:szCs w:val="24"/>
              </w:rPr>
            </w:pPr>
          </w:p>
          <w:p w:rsidR="006F6D6A" w:rsidRPr="00555322" w:rsidRDefault="006F6D6A" w:rsidP="006F6D6A">
            <w:pPr>
              <w:rPr>
                <w:sz w:val="24"/>
                <w:szCs w:val="24"/>
              </w:rPr>
            </w:pPr>
            <w:r w:rsidRPr="00812F71">
              <w:rPr>
                <w:rFonts w:ascii="Arial" w:hAnsi="Arial" w:cs="Arial"/>
                <w:sz w:val="24"/>
                <w:szCs w:val="24"/>
              </w:rPr>
              <w:t xml:space="preserve">It is important to recognise that FGM is a form of child abuse and is significantly harmful. The school needs to follow the Local Safeguarding Children Board’s policies and practices as assessing potential cases will require a robust multi-agency approach.  Details of this can be found on the </w:t>
            </w:r>
            <w:hyperlink r:id="rId17" w:anchor="FGM" w:history="1">
              <w:r w:rsidRPr="00812F71">
                <w:rPr>
                  <w:rStyle w:val="Hyperlink"/>
                  <w:rFonts w:ascii="Arial" w:hAnsi="Arial" w:cs="Arial"/>
                  <w:sz w:val="24"/>
                  <w:szCs w:val="24"/>
                </w:rPr>
                <w:t>BSCB FGM Safeguarding Guidance2017-2020</w:t>
              </w:r>
            </w:hyperlink>
            <w:r w:rsidRPr="00812F71">
              <w:rPr>
                <w:sz w:val="24"/>
                <w:szCs w:val="24"/>
              </w:rPr>
              <w:t>.</w:t>
            </w:r>
            <w:r w:rsidRPr="00555322">
              <w:rPr>
                <w:sz w:val="24"/>
                <w:szCs w:val="24"/>
              </w:rPr>
              <w:t xml:space="preserve"> </w:t>
            </w:r>
          </w:p>
          <w:p w:rsidR="00BE63F1" w:rsidRPr="00555322" w:rsidRDefault="00BE63F1">
            <w:pPr>
              <w:pStyle w:val="Default"/>
              <w:spacing w:after="238"/>
            </w:pPr>
          </w:p>
          <w:p w:rsidR="00BE63F1" w:rsidRPr="00555322" w:rsidRDefault="00BE63F1">
            <w:pPr>
              <w:pStyle w:val="Default"/>
              <w:spacing w:after="238"/>
            </w:pP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Default="00BE63F1" w:rsidP="000107DA">
            <w:pPr>
              <w:pStyle w:val="Default"/>
              <w:spacing w:after="238"/>
              <w:rPr>
                <w:b/>
              </w:rPr>
            </w:pPr>
            <w:r w:rsidRPr="00812F71">
              <w:rPr>
                <w:b/>
              </w:rPr>
              <w:t xml:space="preserve">All types </w:t>
            </w:r>
            <w:r w:rsidR="002303D2" w:rsidRPr="00812F71">
              <w:rPr>
                <w:b/>
              </w:rPr>
              <w:t>of Peer on Peer Abuse including: Bullying, Cyber Bullying,</w:t>
            </w:r>
            <w:r w:rsidR="000107DA" w:rsidRPr="00812F71">
              <w:rPr>
                <w:b/>
              </w:rPr>
              <w:t xml:space="preserve"> Physical Abuse, Sexual Violence, Sexual Harassment, Sexting, Initiation and Hazing type violence</w:t>
            </w:r>
            <w:r w:rsidR="00812F71" w:rsidRPr="00560995">
              <w:t xml:space="preserve"> </w:t>
            </w:r>
            <w:r w:rsidR="00812F71" w:rsidRPr="00812F71">
              <w:rPr>
                <w:b/>
              </w:rPr>
              <w:t>St Philip’s Marsh Nursery School and Cashmore Early Years Centre/Barton Hill CC</w:t>
            </w:r>
            <w:r w:rsidR="00812F71">
              <w:rPr>
                <w:b/>
              </w:rPr>
              <w:t xml:space="preserve"> </w:t>
            </w:r>
            <w:r w:rsidR="000107DA" w:rsidRPr="00812F71">
              <w:rPr>
                <w:b/>
              </w:rPr>
              <w:t xml:space="preserve"> has a separate Anti Bullying</w:t>
            </w:r>
            <w:r w:rsidR="000107DA">
              <w:rPr>
                <w:b/>
              </w:rPr>
              <w:t xml:space="preserve"> </w:t>
            </w:r>
          </w:p>
          <w:p w:rsidR="00080F78" w:rsidRPr="00BE63F1" w:rsidRDefault="00080F78" w:rsidP="000107DA">
            <w:pPr>
              <w:pStyle w:val="Default"/>
              <w:spacing w:after="238"/>
              <w:rPr>
                <w:b/>
              </w:rPr>
            </w:pPr>
            <w:r>
              <w:t>All schools are required to have due regard to the need to eliminate discrimination, harassment and victimisation and other conduct that is prohibited under the Equality Act 2010. Schools should tackle prejudice and promote understanding between those who share a protected characteristic and those who do not, as set out in the Equality Act2010. The definition that has been adopted by the government  and should be used when considering prejudice related incidents ‘A prejudice related incident is any incident which is perceived to be prejudice by the victim or any other person’</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Forced marriage</w:t>
            </w:r>
            <w:r w:rsidRPr="00BE63F1">
              <w:t xml:space="preserve"> is not the same as an arranged marriage, as it</w:t>
            </w:r>
            <w:r w:rsidR="00743808">
              <w:t xml:space="preserve"> involves coercion and force as opposed to</w:t>
            </w:r>
            <w:r w:rsidRPr="00BE63F1">
              <w:t xml:space="preserve"> a marriage based on free choice.  It affects both males and females.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Default="00BE63F1" w:rsidP="00061D2C">
            <w:pPr>
              <w:pStyle w:val="Default"/>
              <w:spacing w:after="238"/>
              <w:rPr>
                <w:lang w:val="en"/>
              </w:rPr>
            </w:pPr>
            <w:r w:rsidRPr="00812F71">
              <w:rPr>
                <w:b/>
              </w:rPr>
              <w:t>Domestic violence</w:t>
            </w:r>
            <w:r w:rsidR="00061D2C" w:rsidRPr="00812F71">
              <w:rPr>
                <w:b/>
              </w:rPr>
              <w:t xml:space="preserve"> and abuse</w:t>
            </w:r>
            <w:r w:rsidRPr="00812F71">
              <w:rPr>
                <w:b/>
              </w:rPr>
              <w:t>, Gender-based violence</w:t>
            </w:r>
            <w:r w:rsidRPr="00812F71">
              <w:t xml:space="preserve"> </w:t>
            </w:r>
            <w:r w:rsidRPr="00812F71">
              <w:rPr>
                <w:b/>
              </w:rPr>
              <w:t>and teenage relationship abuse</w:t>
            </w:r>
            <w:r w:rsidRPr="00BE63F1">
              <w:rPr>
                <w:b/>
              </w:rPr>
              <w:t xml:space="preserve"> </w:t>
            </w:r>
            <w:r w:rsidRPr="00BE63F1">
              <w:t xml:space="preserve">involves </w:t>
            </w:r>
            <w:r w:rsidRPr="00BE63F1">
              <w:rPr>
                <w:lang w:val="en"/>
              </w:rPr>
              <w:t>any incident or pattern of incidents of controlling, coercive, threatening behavio</w:t>
            </w:r>
            <w:r w:rsidR="008C0E85">
              <w:rPr>
                <w:lang w:val="en"/>
              </w:rPr>
              <w:t>u</w:t>
            </w:r>
            <w:r w:rsidRPr="00BE63F1">
              <w:rPr>
                <w:lang w:val="en"/>
              </w:rPr>
              <w:t>r, violence or abuse between those who are, or have been in relationships or family members regardless of gender or sexuality and is applicable to teenagers engaged in abusive relationships</w:t>
            </w:r>
            <w:r w:rsidR="00743808">
              <w:rPr>
                <w:lang w:val="en"/>
              </w:rPr>
              <w:t>.</w:t>
            </w:r>
          </w:p>
          <w:p w:rsidR="000935F2" w:rsidRPr="00812F71" w:rsidRDefault="000935F2" w:rsidP="00061D2C">
            <w:pPr>
              <w:pStyle w:val="Default"/>
              <w:spacing w:after="238"/>
              <w:rPr>
                <w:b/>
                <w:lang w:val="en"/>
              </w:rPr>
            </w:pPr>
            <w:r w:rsidRPr="000935F2">
              <w:rPr>
                <w:b/>
                <w:lang w:val="en"/>
              </w:rPr>
              <w:t>So</w:t>
            </w:r>
            <w:r w:rsidRPr="00812F71">
              <w:rPr>
                <w:b/>
                <w:lang w:val="en"/>
              </w:rPr>
              <w:t xml:space="preserve">-Called Honour-based Violence </w:t>
            </w:r>
          </w:p>
          <w:p w:rsidR="000935F2" w:rsidRPr="00BE63F1" w:rsidRDefault="000935F2" w:rsidP="00061D2C">
            <w:pPr>
              <w:pStyle w:val="Default"/>
              <w:spacing w:after="238"/>
            </w:pPr>
            <w:r w:rsidRPr="00812F71">
              <w:rPr>
                <w:sz w:val="23"/>
                <w:szCs w:val="23"/>
              </w:rPr>
              <w:t>So-called ‘honour-based’ violence (HBV) encompasses incidents or crimes which have been committed to protect or defend the honour of the family and/or the community, including female genital mutilation (FGM), forced marriage, and practices such as breast ironing.</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0935F2">
            <w:pPr>
              <w:pStyle w:val="Default"/>
              <w:spacing w:after="238"/>
            </w:pPr>
            <w:r w:rsidRPr="00BE63F1">
              <w:rPr>
                <w:b/>
              </w:rPr>
              <w:t>Gangs and youth violence</w:t>
            </w:r>
            <w:r w:rsidRPr="00BE63F1">
              <w:t>.  Teachers and designated staff have a range of powers in relation to discipline to tackle problems, including violence, in the school environment. Such powers cover disciplinary actions, the power to restrain violent pupils, and the power to search pupils for prohibited items</w:t>
            </w:r>
            <w:r w:rsidRPr="00812F71">
              <w:t>.</w:t>
            </w:r>
            <w:r w:rsidR="00982BC9" w:rsidRPr="00812F71">
              <w:t xml:space="preserve"> </w:t>
            </w:r>
            <w:r w:rsidR="00982BC9" w:rsidRPr="00812F71">
              <w:rPr>
                <w:b/>
              </w:rPr>
              <w:t>Child Criminal Exploitation</w:t>
            </w:r>
            <w:r w:rsidR="00982BC9" w:rsidRPr="00812F71">
              <w:t xml:space="preserve"> </w:t>
            </w:r>
            <w:r w:rsidR="00982BC9" w:rsidRPr="00812F71">
              <w:rPr>
                <w:sz w:val="23"/>
                <w:szCs w:val="23"/>
              </w:rPr>
              <w:t xml:space="preserve">Criminal exploitation of children is a geographically widespread form of harm that is a typical feature of </w:t>
            </w:r>
            <w:r w:rsidR="00982BC9" w:rsidRPr="00812F71">
              <w:rPr>
                <w:b/>
                <w:sz w:val="23"/>
                <w:szCs w:val="23"/>
              </w:rPr>
              <w:t>county lines</w:t>
            </w:r>
            <w:r w:rsidR="00982BC9" w:rsidRPr="00812F71">
              <w:rPr>
                <w:sz w:val="23"/>
                <w:szCs w:val="23"/>
              </w:rPr>
              <w:t xml:space="preserve"> criminal activity: drug networks or gangs groom and exploit children and young people to carry drugs and money from urban areas to suburban and rural areas, market and seaside towns. Consideration should be given to </w:t>
            </w:r>
            <w:r w:rsidR="000935F2" w:rsidRPr="00812F71">
              <w:rPr>
                <w:sz w:val="23"/>
                <w:szCs w:val="23"/>
              </w:rPr>
              <w:t>the trafficking element of this area of safeguarding and if appropriate a referral is made to the National Referral Mechanism</w:t>
            </w:r>
            <w:r w:rsidR="000935F2">
              <w:rPr>
                <w:sz w:val="23"/>
                <w:szCs w:val="23"/>
              </w:rPr>
              <w:t xml:space="preserve">.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ED5068">
            <w:pPr>
              <w:pStyle w:val="Default"/>
              <w:spacing w:after="238"/>
            </w:pPr>
            <w:r w:rsidRPr="00BE63F1">
              <w:rPr>
                <w:b/>
              </w:rPr>
              <w:t>Drugs</w:t>
            </w:r>
            <w:r w:rsidRPr="00BE63F1">
              <w:t>.  As part of school’s duty to promote pupils’ wellbeing, we</w:t>
            </w:r>
            <w:r>
              <w:t xml:space="preserve"> have </w:t>
            </w:r>
            <w:r w:rsidRPr="00BE63F1">
              <w:t>a role to play in preventing drug misuse as part of our pastoral responsibilities (health and wellbeing/Healthy Schools) and to support the Government</w:t>
            </w:r>
            <w:r w:rsidR="00743808">
              <w:t>’</w:t>
            </w:r>
            <w:r w:rsidRPr="00BE63F1">
              <w:t>s drug strategy (2010) to provide information, advice and support to pupils via the curriculum</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ED5068">
            <w:pPr>
              <w:pStyle w:val="Default"/>
              <w:rPr>
                <w:b/>
              </w:rPr>
            </w:pPr>
            <w:r w:rsidRPr="00BE63F1">
              <w:rPr>
                <w:b/>
              </w:rPr>
              <w:t xml:space="preserve">Fabricated or induced illness. </w:t>
            </w:r>
            <w:r w:rsidRPr="00BE63F1">
              <w:t>This supplementary guidance</w:t>
            </w:r>
            <w:r w:rsidR="00743808">
              <w:t>,</w:t>
            </w:r>
            <w:r w:rsidRPr="00BE63F1">
              <w:t xml:space="preserve"> Safeguarding Children in whom Illness is Fabricated or Induced (2008)</w:t>
            </w:r>
            <w:r w:rsidR="00743808">
              <w:t>,</w:t>
            </w:r>
            <w:r w:rsidRPr="00BE63F1">
              <w:t xml:space="preserve">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w:t>
            </w:r>
            <w:r w:rsidR="00743808" w:rsidRPr="00BE63F1">
              <w:t>for them</w:t>
            </w:r>
            <w:r w:rsidR="00743808">
              <w:t>.</w:t>
            </w:r>
            <w:r w:rsidRPr="00BE63F1">
              <w:t xml:space="preserve">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BE63F1">
            <w:pPr>
              <w:pStyle w:val="Default"/>
              <w:spacing w:after="238"/>
              <w:rPr>
                <w:b/>
              </w:rPr>
            </w:pPr>
            <w:r w:rsidRPr="00BE63F1">
              <w:rPr>
                <w:b/>
              </w:rPr>
              <w:t xml:space="preserve">Child and Adolescent Mental Health. </w:t>
            </w:r>
            <w:r w:rsidRPr="00BE63F1">
              <w:t xml:space="preserve">Good mental health and resilience are fundamental to our </w:t>
            </w:r>
            <w:r>
              <w:t xml:space="preserve">children’s </w:t>
            </w:r>
            <w:r w:rsidRPr="00BE63F1">
              <w:t xml:space="preserve">physical health, relationships, education and to </w:t>
            </w:r>
            <w:r w:rsidR="00AF3BB0" w:rsidRPr="00BE63F1">
              <w:t xml:space="preserve">achieving </w:t>
            </w:r>
            <w:r w:rsidR="00AF3BB0">
              <w:t>their</w:t>
            </w:r>
            <w:r>
              <w:t xml:space="preserve"> </w:t>
            </w:r>
            <w:r w:rsidRPr="00BE63F1">
              <w:t xml:space="preserve">potential. </w:t>
            </w:r>
          </w:p>
        </w:tc>
        <w:tc>
          <w:tcPr>
            <w:tcW w:w="4621" w:type="dxa"/>
            <w:tcBorders>
              <w:top w:val="single" w:sz="4" w:space="0" w:color="auto"/>
              <w:left w:val="single" w:sz="4" w:space="0" w:color="auto"/>
              <w:bottom w:val="single" w:sz="4" w:space="0" w:color="auto"/>
              <w:right w:val="single" w:sz="4" w:space="0" w:color="auto"/>
            </w:tcBorders>
            <w:hideMark/>
          </w:tcPr>
          <w:p w:rsidR="008C0E85" w:rsidRPr="00BE63F1" w:rsidRDefault="00BE63F1" w:rsidP="00ED5068">
            <w:pPr>
              <w:pStyle w:val="Default"/>
            </w:pPr>
            <w:r w:rsidRPr="00BE63F1">
              <w:rPr>
                <w:b/>
              </w:rPr>
              <w:t>Faith abuse</w:t>
            </w:r>
            <w:r w:rsidRPr="00BE63F1">
              <w:t>. The National A</w:t>
            </w:r>
            <w:r w:rsidRPr="00BE63F1">
              <w:rPr>
                <w:bCs/>
              </w:rPr>
              <w:t xml:space="preserve">ction Plan to Tackle Child Abuse Linked to Faith or Belief </w:t>
            </w:r>
            <w:r w:rsidRPr="00BE63F1">
              <w:t xml:space="preserve">is intended to help raise awareness of the issue of child abuse linked to faith or belief and to encourage practical steps to be taken to prevent such abuse.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8C0E85" w:rsidRDefault="008C0E85" w:rsidP="008C0E85">
            <w:pPr>
              <w:pStyle w:val="Default"/>
              <w:rPr>
                <w:b/>
              </w:rPr>
            </w:pPr>
          </w:p>
          <w:p w:rsidR="00BE63F1" w:rsidRPr="00555322" w:rsidRDefault="00BE63F1" w:rsidP="00B60757">
            <w:pPr>
              <w:pStyle w:val="Default"/>
              <w:spacing w:after="238"/>
            </w:pPr>
            <w:r w:rsidRPr="00555322">
              <w:rPr>
                <w:b/>
              </w:rPr>
              <w:t>Radicalisation</w:t>
            </w:r>
            <w:r w:rsidRPr="00812F71">
              <w:rPr>
                <w:b/>
              </w:rPr>
              <w:t xml:space="preserve">: </w:t>
            </w:r>
            <w:r w:rsidR="00FC27B1" w:rsidRPr="00812F71">
              <w:t xml:space="preserve">The school is aware of its responsibilities under the Prevent Statutory Duty through the Counter Terrorism and Security Act 2015. The duty requires schools to consider the need to safeguard children from being drawn into terrorism.  The duty is designed to help ensure that vulnerable individuals who are at risk of radicalisation are supported as they would be under other safeguarding. </w:t>
            </w:r>
            <w:r w:rsidRPr="00812F71">
              <w:t>We provide a safe environment for our pupils to explore, understand and discuss sensitive topics including terrorism and extremist ideology.  We use the curriculum and pastoral support to educate our pupils and to enable them to challenge these ideas</w:t>
            </w:r>
            <w:r w:rsidR="00FC27B1" w:rsidRPr="00812F71">
              <w:t xml:space="preserve"> and build their resilience to radicalisation</w:t>
            </w:r>
            <w:r w:rsidRPr="00812F71">
              <w:t xml:space="preserve">.  Staff are aware of the risk posed by other students and adults who may have been radicalised and the impact of radicalisation via social media.  Staff have received appropriate training and have the knowledge and confidence to identify pupils at risk of being drawn into </w:t>
            </w:r>
            <w:r w:rsidR="00FC27B1" w:rsidRPr="00812F71">
              <w:t xml:space="preserve">supporting </w:t>
            </w:r>
            <w:r w:rsidRPr="00812F71">
              <w:t>terrorism and extremism and challenge extremist ideals.  Our IT filters are regularly reviewed</w:t>
            </w:r>
            <w:r w:rsidR="00B60757" w:rsidRPr="00812F71">
              <w:t xml:space="preserve"> and monitored</w:t>
            </w:r>
            <w:r w:rsidRPr="00812F71">
              <w:t xml:space="preserve"> in order to prevent </w:t>
            </w:r>
            <w:r w:rsidR="00B60757" w:rsidRPr="00812F71">
              <w:t xml:space="preserve">and identify </w:t>
            </w:r>
            <w:r w:rsidRPr="00812F71">
              <w:t>access to terrorist and extremist materials on line at</w:t>
            </w:r>
            <w:r w:rsidRPr="00555322">
              <w:t xml:space="preserve"> the school. </w:t>
            </w:r>
          </w:p>
        </w:tc>
        <w:tc>
          <w:tcPr>
            <w:tcW w:w="4621" w:type="dxa"/>
            <w:tcBorders>
              <w:top w:val="single" w:sz="4" w:space="0" w:color="auto"/>
              <w:left w:val="single" w:sz="4" w:space="0" w:color="auto"/>
              <w:bottom w:val="single" w:sz="4" w:space="0" w:color="auto"/>
              <w:right w:val="single" w:sz="4" w:space="0" w:color="auto"/>
            </w:tcBorders>
            <w:hideMark/>
          </w:tcPr>
          <w:p w:rsidR="008C0E85" w:rsidRDefault="008C0E85" w:rsidP="008C0E85">
            <w:pPr>
              <w:pStyle w:val="Default"/>
              <w:rPr>
                <w:b/>
              </w:rPr>
            </w:pPr>
          </w:p>
          <w:p w:rsidR="00BE63F1" w:rsidRPr="00BE63F1" w:rsidRDefault="00BE63F1">
            <w:pPr>
              <w:pStyle w:val="Default"/>
              <w:spacing w:after="238"/>
            </w:pPr>
            <w:r w:rsidRPr="00BE63F1">
              <w:rPr>
                <w:b/>
              </w:rPr>
              <w:t xml:space="preserve">Private Fostering </w:t>
            </w:r>
            <w:r w:rsidRPr="00BE63F1">
              <w:t xml:space="preserve">is </w:t>
            </w:r>
            <w:r w:rsidR="00743808" w:rsidRPr="00BE63F1">
              <w:t>essentially arrangements</w:t>
            </w:r>
            <w:r w:rsidRPr="00BE63F1">
              <w:t xml:space="preserve"> made privately for the care of a child under the age of 16 (under 18, if disabled) by someone other than a parent or close relative with the intention that it should last for 28 days or more.  A relative, under the Children Act 1989, is a grandparent, brother, sister, uncle or aunt (whether of the full or half blood or by marriage) or step-parent.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rsidR="00823A8C" w:rsidRDefault="00812F71">
            <w:pPr>
              <w:pStyle w:val="Default"/>
              <w:spacing w:after="238"/>
            </w:pPr>
            <w:r w:rsidRPr="00560995">
              <w:t>St Philip’s Marsh Nursery School and Cashmore Early Years Centre/Barton Hill CC</w:t>
            </w:r>
            <w:r>
              <w:rPr>
                <w:b/>
              </w:rPr>
              <w:t xml:space="preserve"> </w:t>
            </w:r>
            <w:r w:rsidR="00BE63F1" w:rsidRPr="00BE63F1">
              <w:t>has a responsibility to refer to Children's Services any private fostering arrangement.  Children's Services will undertake an assessment to ensure the needs and welfare of the child or young person is being met and that adults caring for them have access to advice and support.</w:t>
            </w:r>
            <w:r w:rsidR="00823A8C">
              <w:t xml:space="preserve"> </w:t>
            </w:r>
          </w:p>
          <w:p w:rsidR="00BE63F1" w:rsidRDefault="00823A8C" w:rsidP="00823A8C">
            <w:pPr>
              <w:pStyle w:val="Default"/>
              <w:spacing w:after="238"/>
            </w:pPr>
            <w:r w:rsidRPr="00812F71">
              <w:t>Consideration should be given to arrangements for ‘staying with host families’ if they would constitute private fostering arrangement.</w:t>
            </w:r>
            <w:r>
              <w:t xml:space="preserve"> </w:t>
            </w:r>
          </w:p>
          <w:p w:rsidR="00ED5068" w:rsidRPr="00BE63F1" w:rsidRDefault="00ED5068" w:rsidP="00823A8C">
            <w:pPr>
              <w:pStyle w:val="Default"/>
              <w:spacing w:after="238"/>
              <w:rPr>
                <w:b/>
              </w:rPr>
            </w:pPr>
          </w:p>
        </w:tc>
      </w:tr>
      <w:tr w:rsidR="00044CFD" w:rsidRPr="002A6367" w:rsidTr="00BE63F1">
        <w:tc>
          <w:tcPr>
            <w:tcW w:w="4621" w:type="dxa"/>
            <w:tcBorders>
              <w:top w:val="single" w:sz="4" w:space="0" w:color="auto"/>
              <w:left w:val="single" w:sz="4" w:space="0" w:color="auto"/>
              <w:bottom w:val="single" w:sz="4" w:space="0" w:color="auto"/>
              <w:right w:val="single" w:sz="4" w:space="0" w:color="auto"/>
            </w:tcBorders>
          </w:tcPr>
          <w:p w:rsidR="00044CFD" w:rsidRPr="00555322" w:rsidRDefault="00044CFD" w:rsidP="00044CFD">
            <w:pPr>
              <w:rPr>
                <w:rFonts w:ascii="Arial" w:hAnsi="Arial" w:cs="Arial"/>
                <w:sz w:val="24"/>
                <w:szCs w:val="24"/>
              </w:rPr>
            </w:pPr>
            <w:r w:rsidRPr="00555322">
              <w:rPr>
                <w:rFonts w:ascii="Arial" w:hAnsi="Arial" w:cs="Arial"/>
                <w:b/>
                <w:sz w:val="24"/>
                <w:szCs w:val="24"/>
              </w:rPr>
              <w:t>Online Sexual Abuse</w:t>
            </w:r>
            <w:r w:rsidRPr="00555322">
              <w:rPr>
                <w:rFonts w:ascii="Arial" w:hAnsi="Arial" w:cs="Arial"/>
                <w:sz w:val="24"/>
                <w:szCs w:val="24"/>
              </w:rPr>
              <w:t xml:space="preserve"> The use of technology to manipulate, exploit, coerce or intimidate a child to (but not limited to): engage in sexual activity; produce sexual material/content; force a child to look at or watch sexual activities; encourage a child to behave in sexually inappropriate ways; or groom a child in preparation for sexual abuse (either online or offline). It can also involve directing others to, or coordinating, the abuse of children online. As with other forms of sexual abuse, online abuse can be misunderstood by the child and others as being consensual, occurring without the child’s immediate recognition or understanding of abusive or exploitative conduct. In addition, fear of what might happen if they do not comply can also be a significant influencing factor. No child under the age of 18 can consent to being abused or exploited. Financial gain can be a feature of online child sexual abuse, it can involve serious organised crime and it can be carried out by either adults or peers. </w:t>
            </w:r>
          </w:p>
          <w:p w:rsidR="00044CFD" w:rsidRPr="00555322" w:rsidRDefault="00044CFD">
            <w:pPr>
              <w:pStyle w:val="Default"/>
              <w:spacing w:after="238"/>
              <w:rPr>
                <w:b/>
              </w:rPr>
            </w:pPr>
          </w:p>
        </w:tc>
        <w:tc>
          <w:tcPr>
            <w:tcW w:w="4621" w:type="dxa"/>
            <w:tcBorders>
              <w:top w:val="single" w:sz="4" w:space="0" w:color="auto"/>
              <w:left w:val="single" w:sz="4" w:space="0" w:color="auto"/>
              <w:bottom w:val="single" w:sz="4" w:space="0" w:color="auto"/>
              <w:right w:val="single" w:sz="4" w:space="0" w:color="auto"/>
            </w:tcBorders>
          </w:tcPr>
          <w:p w:rsidR="00044CFD" w:rsidRDefault="00DC5871" w:rsidP="002A6367">
            <w:pPr>
              <w:pStyle w:val="Default"/>
              <w:spacing w:after="238"/>
            </w:pPr>
            <w:r w:rsidRPr="002A6367">
              <w:rPr>
                <w:b/>
              </w:rPr>
              <w:t xml:space="preserve">Attendance </w:t>
            </w:r>
            <w:r w:rsidR="00594400" w:rsidRPr="006F6D6A">
              <w:t xml:space="preserve">Schools, including </w:t>
            </w:r>
            <w:r w:rsidR="002A6367">
              <w:t>a</w:t>
            </w:r>
            <w:r w:rsidR="00594400" w:rsidRPr="006F6D6A">
              <w:t xml:space="preserve">cademies and </w:t>
            </w:r>
            <w:r w:rsidR="002A6367">
              <w:t>f</w:t>
            </w:r>
            <w:r w:rsidR="00594400" w:rsidRPr="006F6D6A">
              <w:t xml:space="preserve">ree </w:t>
            </w:r>
            <w:r w:rsidR="006F6D6A">
              <w:t>s</w:t>
            </w:r>
            <w:r w:rsidR="00594400" w:rsidRPr="00843B02">
              <w:t>chools, must monitor pupils’ attendance through their daily register. Schools should agree with their local authority the intervals in which they will inform local authorities of the details of pupils who are regularly absent from school or have missed 10 school days or more without permission. Schools must also notify the</w:t>
            </w:r>
            <w:r w:rsidR="008C0E85">
              <w:t xml:space="preserve"> local </w:t>
            </w:r>
            <w:r w:rsidR="00594400" w:rsidRPr="00843B02">
              <w:t xml:space="preserve"> </w:t>
            </w:r>
            <w:r w:rsidR="008C0E85">
              <w:t>a</w:t>
            </w:r>
            <w:r w:rsidR="00594400" w:rsidRPr="00843B02">
              <w:t xml:space="preserve">uthority if a pupil is to be deleted from </w:t>
            </w:r>
            <w:r w:rsidR="008C0E85">
              <w:t>or added to the school roll at non</w:t>
            </w:r>
            <w:r w:rsidR="00A70C7C">
              <w:t>-</w:t>
            </w:r>
            <w:r w:rsidR="008C0E85">
              <w:t>standard transition times</w:t>
            </w:r>
            <w:r w:rsidR="00A70C7C">
              <w:t xml:space="preserve"> (see CME guidance detailed in Section 11 of procedures in this document).</w:t>
            </w:r>
            <w:r w:rsidR="00594400" w:rsidRPr="00843B02">
              <w:t xml:space="preserve"> </w:t>
            </w:r>
            <w:r w:rsidR="00A70C7C">
              <w:t>S</w:t>
            </w:r>
            <w:r w:rsidR="00594400" w:rsidRPr="00843B02">
              <w:t>chools should monitor attendance and address it when it is poor.</w:t>
            </w:r>
            <w:r w:rsidR="00904B86" w:rsidRPr="00843B02">
              <w:t xml:space="preserve"> </w:t>
            </w:r>
            <w:r w:rsidRPr="00843B02">
              <w:t>Schools also have safeguarding duties under section 175 of the Education Act 2002 in respect of their pupils, and as part of this should investigate any unexplained absences. Academies and independent schools have a similar safeguarding duty for their pupils</w:t>
            </w:r>
            <w:r w:rsidR="00B91974" w:rsidRPr="00843B02">
              <w:t>.</w:t>
            </w:r>
          </w:p>
          <w:p w:rsidR="002A6367" w:rsidRPr="00354A05" w:rsidRDefault="00354A05" w:rsidP="00354A05">
            <w:pPr>
              <w:pStyle w:val="Default"/>
            </w:pPr>
            <w:r w:rsidRPr="00354A05">
              <w:t>When a child is</w:t>
            </w:r>
            <w:r>
              <w:t xml:space="preserve"> on a part-time timetable this will be reviewed on a regular basis (at least monthly).</w:t>
            </w:r>
          </w:p>
        </w:tc>
      </w:tr>
      <w:tr w:rsidR="00D34380" w:rsidRPr="002A6367" w:rsidTr="00BE63F1">
        <w:tc>
          <w:tcPr>
            <w:tcW w:w="4621" w:type="dxa"/>
            <w:tcBorders>
              <w:top w:val="single" w:sz="4" w:space="0" w:color="auto"/>
              <w:left w:val="single" w:sz="4" w:space="0" w:color="auto"/>
              <w:bottom w:val="single" w:sz="4" w:space="0" w:color="auto"/>
              <w:right w:val="single" w:sz="4" w:space="0" w:color="auto"/>
            </w:tcBorders>
          </w:tcPr>
          <w:p w:rsidR="00D34380" w:rsidRPr="00812F71" w:rsidRDefault="00D34380" w:rsidP="00D34380">
            <w:pPr>
              <w:pStyle w:val="Default"/>
            </w:pPr>
            <w:r w:rsidRPr="00812F71">
              <w:rPr>
                <w:b/>
              </w:rPr>
              <w:t xml:space="preserve">Sexual Violence and Sexual Harassment between children in schools and colleges </w:t>
            </w:r>
          </w:p>
          <w:p w:rsidR="00D34380" w:rsidRPr="00812F71" w:rsidRDefault="00D34380" w:rsidP="00D34380">
            <w:pPr>
              <w:pStyle w:val="Default"/>
            </w:pPr>
            <w:r w:rsidRPr="00812F71">
              <w:t xml:space="preserve">Sexual violence and sexual harassment can occur between two children of any sex. They can also occur through a group of children sexually assaulting or sexually harassing a single child or group of children. </w:t>
            </w:r>
          </w:p>
          <w:p w:rsidR="00D34380" w:rsidRPr="00812F71" w:rsidRDefault="00D34380" w:rsidP="00ED5068">
            <w:pPr>
              <w:autoSpaceDE w:val="0"/>
              <w:autoSpaceDN w:val="0"/>
              <w:adjustRightInd w:val="0"/>
              <w:rPr>
                <w:rFonts w:ascii="Arial" w:hAnsi="Arial" w:cs="Arial"/>
                <w:color w:val="000000"/>
                <w:sz w:val="24"/>
                <w:szCs w:val="24"/>
              </w:rPr>
            </w:pPr>
            <w:r w:rsidRPr="00812F71">
              <w:rPr>
                <w:rFonts w:ascii="Arial" w:hAnsi="Arial" w:cs="Arial"/>
                <w:color w:val="000000"/>
                <w:sz w:val="24"/>
                <w:szCs w:val="24"/>
              </w:rPr>
              <w:t xml:space="preserve">Sexual violence and sexual harassment exist on a continuum and may overlap, they can occur online and offline (both physical and verbal) and are never acceptable. It is important that </w:t>
            </w:r>
            <w:r w:rsidRPr="00812F71">
              <w:rPr>
                <w:rFonts w:ascii="Arial" w:hAnsi="Arial" w:cs="Arial"/>
                <w:b/>
                <w:bCs/>
                <w:color w:val="000000"/>
                <w:sz w:val="24"/>
                <w:szCs w:val="24"/>
              </w:rPr>
              <w:t xml:space="preserve">all </w:t>
            </w:r>
            <w:r w:rsidR="008E22C8" w:rsidRPr="00812F71">
              <w:rPr>
                <w:rFonts w:ascii="Arial" w:hAnsi="Arial" w:cs="Arial"/>
                <w:bCs/>
                <w:color w:val="000000"/>
                <w:sz w:val="24"/>
                <w:szCs w:val="24"/>
              </w:rPr>
              <w:t>children involved</w:t>
            </w:r>
            <w:r w:rsidR="008E22C8" w:rsidRPr="00812F71">
              <w:rPr>
                <w:rFonts w:ascii="Arial" w:hAnsi="Arial" w:cs="Arial"/>
                <w:b/>
                <w:bCs/>
                <w:color w:val="000000"/>
                <w:sz w:val="24"/>
                <w:szCs w:val="24"/>
              </w:rPr>
              <w:t xml:space="preserve"> </w:t>
            </w:r>
            <w:r w:rsidRPr="00812F71">
              <w:rPr>
                <w:rFonts w:ascii="Arial" w:hAnsi="Arial" w:cs="Arial"/>
                <w:color w:val="000000"/>
                <w:sz w:val="24"/>
                <w:szCs w:val="24"/>
              </w:rPr>
              <w:t xml:space="preserve">are taken seriously and offered appropriate support. </w:t>
            </w:r>
          </w:p>
          <w:p w:rsidR="00ED5068" w:rsidRPr="00812F71" w:rsidRDefault="00ED5068" w:rsidP="00ED5068">
            <w:pPr>
              <w:autoSpaceDE w:val="0"/>
              <w:autoSpaceDN w:val="0"/>
              <w:adjustRightInd w:val="0"/>
              <w:rPr>
                <w:rFonts w:ascii="Arial"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tcPr>
          <w:p w:rsidR="00D34380" w:rsidRPr="00812F71" w:rsidRDefault="00BC2CCE" w:rsidP="00BC2CCE">
            <w:pPr>
              <w:pStyle w:val="Default"/>
              <w:spacing w:after="238"/>
              <w:rPr>
                <w:b/>
              </w:rPr>
            </w:pPr>
            <w:r w:rsidRPr="00812F71">
              <w:rPr>
                <w:b/>
              </w:rPr>
              <w:t>Children and the Court System</w:t>
            </w:r>
          </w:p>
          <w:p w:rsidR="00BC2CCE" w:rsidRPr="00BC2CCE" w:rsidRDefault="00BC2CCE" w:rsidP="00982BC9">
            <w:pPr>
              <w:pStyle w:val="Default"/>
              <w:spacing w:after="238"/>
            </w:pPr>
            <w:r w:rsidRPr="00812F71">
              <w:t xml:space="preserve">A child may at some point experience the court system for a number of different reasons this may include being a witness to a crime or </w:t>
            </w:r>
            <w:r w:rsidR="00F76C02" w:rsidRPr="00812F71">
              <w:t xml:space="preserve">it </w:t>
            </w:r>
            <w:r w:rsidRPr="00812F71">
              <w:t xml:space="preserve">could be as a result of  child care arrangement being </w:t>
            </w:r>
            <w:r w:rsidRPr="00812F71">
              <w:rPr>
                <w:color w:val="auto"/>
              </w:rPr>
              <w:t>made in the Family Court.</w:t>
            </w:r>
            <w:r w:rsidR="00F76C02" w:rsidRPr="00812F71">
              <w:rPr>
                <w:color w:val="auto"/>
              </w:rPr>
              <w:t xml:space="preserve"> Whatever the reasons it is important the child is supported through this process</w:t>
            </w:r>
          </w:p>
        </w:tc>
      </w:tr>
      <w:tr w:rsidR="00982BC9" w:rsidRPr="000935F2" w:rsidTr="00BE63F1">
        <w:tc>
          <w:tcPr>
            <w:tcW w:w="4621" w:type="dxa"/>
            <w:tcBorders>
              <w:top w:val="single" w:sz="4" w:space="0" w:color="auto"/>
              <w:left w:val="single" w:sz="4" w:space="0" w:color="auto"/>
              <w:bottom w:val="single" w:sz="4" w:space="0" w:color="auto"/>
              <w:right w:val="single" w:sz="4" w:space="0" w:color="auto"/>
            </w:tcBorders>
          </w:tcPr>
          <w:p w:rsidR="00982BC9" w:rsidRPr="00812F71" w:rsidRDefault="00982BC9" w:rsidP="00D34380">
            <w:pPr>
              <w:pStyle w:val="Default"/>
              <w:rPr>
                <w:b/>
              </w:rPr>
            </w:pPr>
            <w:r w:rsidRPr="00812F71">
              <w:rPr>
                <w:b/>
              </w:rPr>
              <w:t>Children with a Family Member in Prison</w:t>
            </w:r>
          </w:p>
          <w:p w:rsidR="00982BC9" w:rsidRPr="00812F71" w:rsidRDefault="00982BC9" w:rsidP="00D34380">
            <w:pPr>
              <w:pStyle w:val="Default"/>
              <w:rPr>
                <w:b/>
              </w:rPr>
            </w:pPr>
          </w:p>
          <w:p w:rsidR="00982BC9" w:rsidRPr="00812F71" w:rsidRDefault="00982BC9" w:rsidP="00D34380">
            <w:pPr>
              <w:pStyle w:val="Default"/>
              <w:rPr>
                <w:b/>
              </w:rPr>
            </w:pPr>
            <w:r w:rsidRPr="00812F71">
              <w:t>These children are at risk of poor outcomes including poverty, stigma, isolation and poor mental health.</w:t>
            </w:r>
            <w:r w:rsidR="008E22C8" w:rsidRPr="00812F71">
              <w:rPr>
                <w:color w:val="545454"/>
              </w:rPr>
              <w:t xml:space="preserve"> </w:t>
            </w:r>
            <w:r w:rsidR="008E22C8" w:rsidRPr="00812F71">
              <w:rPr>
                <w:rStyle w:val="Emphasis"/>
                <w:color w:val="auto"/>
              </w:rPr>
              <w:t>National Information Centre on Children of Offenders</w:t>
            </w:r>
            <w:r w:rsidRPr="00812F71">
              <w:rPr>
                <w:color w:val="auto"/>
              </w:rPr>
              <w:t xml:space="preserve"> </w:t>
            </w:r>
            <w:r w:rsidRPr="00812F71">
              <w:t>NICCO (see KCSIE 2018) provides information designed to support professionals working with offenders and their children, to help mitigate negative consequences for those children.</w:t>
            </w:r>
          </w:p>
        </w:tc>
        <w:tc>
          <w:tcPr>
            <w:tcW w:w="4621" w:type="dxa"/>
            <w:tcBorders>
              <w:top w:val="single" w:sz="4" w:space="0" w:color="auto"/>
              <w:left w:val="single" w:sz="4" w:space="0" w:color="auto"/>
              <w:bottom w:val="single" w:sz="4" w:space="0" w:color="auto"/>
              <w:right w:val="single" w:sz="4" w:space="0" w:color="auto"/>
            </w:tcBorders>
          </w:tcPr>
          <w:p w:rsidR="00982BC9" w:rsidRPr="00812F71" w:rsidRDefault="00982BC9" w:rsidP="00BC2CCE">
            <w:pPr>
              <w:pStyle w:val="Default"/>
              <w:spacing w:after="238"/>
              <w:rPr>
                <w:b/>
              </w:rPr>
            </w:pPr>
            <w:r w:rsidRPr="00812F71">
              <w:rPr>
                <w:b/>
              </w:rPr>
              <w:t>Homelessness</w:t>
            </w:r>
          </w:p>
          <w:p w:rsidR="000935F2" w:rsidRPr="000935F2" w:rsidRDefault="000935F2" w:rsidP="00BC2CCE">
            <w:pPr>
              <w:pStyle w:val="Default"/>
              <w:spacing w:after="238"/>
              <w:rPr>
                <w:b/>
              </w:rPr>
            </w:pPr>
            <w:r w:rsidRPr="00812F71">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w:t>
            </w:r>
          </w:p>
        </w:tc>
      </w:tr>
      <w:tr w:rsidR="00354A05" w:rsidRPr="000935F2" w:rsidTr="00BE63F1">
        <w:tc>
          <w:tcPr>
            <w:tcW w:w="4621" w:type="dxa"/>
            <w:tcBorders>
              <w:top w:val="single" w:sz="4" w:space="0" w:color="auto"/>
              <w:left w:val="single" w:sz="4" w:space="0" w:color="auto"/>
              <w:bottom w:val="single" w:sz="4" w:space="0" w:color="auto"/>
              <w:right w:val="single" w:sz="4" w:space="0" w:color="auto"/>
            </w:tcBorders>
          </w:tcPr>
          <w:p w:rsidR="00354A05" w:rsidRPr="00812F71" w:rsidRDefault="00354A05" w:rsidP="00D34380">
            <w:pPr>
              <w:pStyle w:val="Default"/>
              <w:rPr>
                <w:b/>
              </w:rPr>
            </w:pPr>
            <w:r w:rsidRPr="00812F71">
              <w:rPr>
                <w:b/>
              </w:rPr>
              <w:t>Alternative Provision</w:t>
            </w:r>
          </w:p>
          <w:p w:rsidR="00354A05" w:rsidRPr="00812F71" w:rsidRDefault="00354A05" w:rsidP="00354A05">
            <w:pPr>
              <w:pStyle w:val="Default"/>
            </w:pPr>
          </w:p>
          <w:p w:rsidR="00354A05" w:rsidRDefault="00354A05" w:rsidP="00354A05">
            <w:pPr>
              <w:pStyle w:val="Default"/>
              <w:rPr>
                <w:sz w:val="23"/>
                <w:szCs w:val="23"/>
              </w:rPr>
            </w:pPr>
            <w:r w:rsidRPr="00812F71">
              <w:rPr>
                <w:sz w:val="23"/>
                <w:szCs w:val="23"/>
              </w:rPr>
              <w:t>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w:t>
            </w:r>
            <w:r>
              <w:rPr>
                <w:sz w:val="23"/>
                <w:szCs w:val="23"/>
              </w:rPr>
              <w:t xml:space="preserve"> </w:t>
            </w:r>
          </w:p>
          <w:p w:rsidR="00354A05" w:rsidRDefault="00354A05" w:rsidP="00354A05">
            <w:pPr>
              <w:pStyle w:val="Default"/>
              <w:rPr>
                <w:sz w:val="23"/>
                <w:szCs w:val="23"/>
              </w:rPr>
            </w:pPr>
          </w:p>
          <w:p w:rsidR="00354A05" w:rsidRPr="002169BE" w:rsidRDefault="00354A05" w:rsidP="00D34380">
            <w:pPr>
              <w:pStyle w:val="Default"/>
              <w:rPr>
                <w:b/>
                <w:highlight w:val="yellow"/>
              </w:rPr>
            </w:pPr>
          </w:p>
        </w:tc>
        <w:tc>
          <w:tcPr>
            <w:tcW w:w="4621" w:type="dxa"/>
            <w:tcBorders>
              <w:top w:val="single" w:sz="4" w:space="0" w:color="auto"/>
              <w:left w:val="single" w:sz="4" w:space="0" w:color="auto"/>
              <w:bottom w:val="single" w:sz="4" w:space="0" w:color="auto"/>
              <w:right w:val="single" w:sz="4" w:space="0" w:color="auto"/>
            </w:tcBorders>
          </w:tcPr>
          <w:p w:rsidR="00ED5068" w:rsidRDefault="00ED5068" w:rsidP="00ED5068">
            <w:pPr>
              <w:pStyle w:val="Default"/>
              <w:spacing w:after="238"/>
              <w:rPr>
                <w:b/>
                <w:highlight w:val="yellow"/>
              </w:rPr>
            </w:pPr>
            <w:r w:rsidRPr="00812F71">
              <w:rPr>
                <w:b/>
              </w:rPr>
              <w:t>Online Safety</w:t>
            </w:r>
          </w:p>
          <w:p w:rsidR="00ED5068" w:rsidRDefault="00ED5068" w:rsidP="00ED5068">
            <w:pPr>
              <w:pStyle w:val="Default"/>
              <w:rPr>
                <w:sz w:val="23"/>
                <w:szCs w:val="23"/>
              </w:rPr>
            </w:pPr>
            <w:r>
              <w:rPr>
                <w:sz w:val="23"/>
                <w:szCs w:val="23"/>
              </w:rPr>
              <w:t xml:space="preserve">The breadth of issues classified within online safety is considerable and can be linked to issues such as child sexual exploitation and radicalisation. Issues can be categorised into three areas of risk: </w:t>
            </w:r>
          </w:p>
          <w:p w:rsidR="00ED5068" w:rsidRDefault="00ED5068" w:rsidP="00ED5068">
            <w:pPr>
              <w:pStyle w:val="Default"/>
              <w:spacing w:after="93"/>
              <w:rPr>
                <w:sz w:val="23"/>
                <w:szCs w:val="23"/>
              </w:rPr>
            </w:pPr>
            <w:r>
              <w:rPr>
                <w:sz w:val="23"/>
                <w:szCs w:val="23"/>
              </w:rPr>
              <w:t xml:space="preserve">• </w:t>
            </w:r>
            <w:r>
              <w:rPr>
                <w:b/>
                <w:bCs/>
                <w:sz w:val="23"/>
                <w:szCs w:val="23"/>
              </w:rPr>
              <w:t>content</w:t>
            </w:r>
            <w:r>
              <w:rPr>
                <w:sz w:val="23"/>
                <w:szCs w:val="23"/>
              </w:rPr>
              <w:t>: being exposed to illegal, inappropriate or harmful material</w:t>
            </w:r>
            <w:r>
              <w:rPr>
                <w:sz w:val="16"/>
                <w:szCs w:val="16"/>
              </w:rPr>
              <w:t xml:space="preserve">; </w:t>
            </w:r>
            <w:r>
              <w:rPr>
                <w:sz w:val="23"/>
                <w:szCs w:val="23"/>
              </w:rPr>
              <w:t xml:space="preserve">for example pornography, fake news, racist or radical and extremist views; </w:t>
            </w:r>
          </w:p>
          <w:p w:rsidR="00ED5068" w:rsidRDefault="00ED5068" w:rsidP="00ED5068">
            <w:pPr>
              <w:pStyle w:val="Default"/>
              <w:spacing w:after="93"/>
              <w:rPr>
                <w:sz w:val="23"/>
                <w:szCs w:val="23"/>
              </w:rPr>
            </w:pPr>
            <w:r>
              <w:rPr>
                <w:sz w:val="23"/>
                <w:szCs w:val="23"/>
              </w:rPr>
              <w:t xml:space="preserve">• </w:t>
            </w:r>
            <w:r>
              <w:rPr>
                <w:b/>
                <w:bCs/>
                <w:sz w:val="23"/>
                <w:szCs w:val="23"/>
              </w:rPr>
              <w:t xml:space="preserve">contact: </w:t>
            </w:r>
            <w:r>
              <w:rPr>
                <w:sz w:val="23"/>
                <w:szCs w:val="23"/>
              </w:rPr>
              <w:t xml:space="preserve">being subjected to harmful online interaction with other users; for example commercial advertising as well as adults posing as children or young adults; and </w:t>
            </w:r>
          </w:p>
          <w:p w:rsidR="00ED5068" w:rsidRDefault="00ED5068" w:rsidP="00ED5068">
            <w:pPr>
              <w:pStyle w:val="Default"/>
              <w:rPr>
                <w:sz w:val="23"/>
                <w:szCs w:val="23"/>
              </w:rPr>
            </w:pPr>
            <w:r>
              <w:rPr>
                <w:sz w:val="23"/>
                <w:szCs w:val="23"/>
              </w:rPr>
              <w:t xml:space="preserve">• </w:t>
            </w:r>
            <w:r>
              <w:rPr>
                <w:b/>
                <w:bCs/>
                <w:sz w:val="23"/>
                <w:szCs w:val="23"/>
              </w:rPr>
              <w:t>conduct</w:t>
            </w:r>
            <w:r>
              <w:rPr>
                <w:sz w:val="23"/>
                <w:szCs w:val="23"/>
              </w:rPr>
              <w:t>: personal online behaviour that increases the likelihood of, or causes, harm; for example making, sending and receiving explicit images, or online bullying. (KCSIE 2018).</w:t>
            </w:r>
          </w:p>
          <w:p w:rsidR="00ED5068" w:rsidRDefault="00ED5068" w:rsidP="00ED5068">
            <w:pPr>
              <w:pStyle w:val="Default"/>
              <w:rPr>
                <w:sz w:val="23"/>
                <w:szCs w:val="23"/>
              </w:rPr>
            </w:pPr>
          </w:p>
          <w:p w:rsidR="00ED5068" w:rsidRDefault="00ED5068" w:rsidP="00ED5068">
            <w:pPr>
              <w:pStyle w:val="Default"/>
              <w:rPr>
                <w:sz w:val="23"/>
                <w:szCs w:val="23"/>
              </w:rPr>
            </w:pPr>
            <w:r>
              <w:rPr>
                <w:sz w:val="23"/>
                <w:szCs w:val="23"/>
              </w:rPr>
              <w:t>The school will ensure it is proactive in addressing online safety through:</w:t>
            </w:r>
          </w:p>
          <w:p w:rsidR="00ED5068" w:rsidRDefault="00ED5068" w:rsidP="00ED5068">
            <w:pPr>
              <w:pStyle w:val="Default"/>
              <w:rPr>
                <w:sz w:val="23"/>
                <w:szCs w:val="23"/>
              </w:rPr>
            </w:pPr>
          </w:p>
          <w:p w:rsidR="00ED5068" w:rsidRDefault="00ED5068" w:rsidP="00ED5068">
            <w:pPr>
              <w:pStyle w:val="Default"/>
              <w:numPr>
                <w:ilvl w:val="0"/>
                <w:numId w:val="37"/>
              </w:numPr>
              <w:rPr>
                <w:sz w:val="23"/>
                <w:szCs w:val="23"/>
              </w:rPr>
            </w:pPr>
            <w:r w:rsidRPr="00696DFD">
              <w:rPr>
                <w:b/>
                <w:sz w:val="23"/>
                <w:szCs w:val="23"/>
              </w:rPr>
              <w:t>Education</w:t>
            </w:r>
            <w:r>
              <w:rPr>
                <w:sz w:val="23"/>
                <w:szCs w:val="23"/>
              </w:rPr>
              <w:t xml:space="preserve"> of pupils through the curriculum;  </w:t>
            </w:r>
          </w:p>
          <w:p w:rsidR="00ED5068" w:rsidRDefault="00ED5068" w:rsidP="00ED5068">
            <w:pPr>
              <w:pStyle w:val="Default"/>
              <w:numPr>
                <w:ilvl w:val="0"/>
                <w:numId w:val="37"/>
              </w:numPr>
              <w:rPr>
                <w:sz w:val="23"/>
                <w:szCs w:val="23"/>
              </w:rPr>
            </w:pPr>
            <w:r w:rsidRPr="00696DFD">
              <w:rPr>
                <w:b/>
                <w:sz w:val="23"/>
                <w:szCs w:val="23"/>
              </w:rPr>
              <w:t>Keeping parents up to date</w:t>
            </w:r>
            <w:r>
              <w:rPr>
                <w:sz w:val="23"/>
                <w:szCs w:val="23"/>
              </w:rPr>
              <w:t xml:space="preserve"> on how to support keeping their children safe online;</w:t>
            </w:r>
          </w:p>
          <w:p w:rsidR="00ED5068" w:rsidRDefault="00ED5068" w:rsidP="00ED5068">
            <w:pPr>
              <w:pStyle w:val="Default"/>
              <w:numPr>
                <w:ilvl w:val="0"/>
                <w:numId w:val="37"/>
              </w:numPr>
              <w:rPr>
                <w:sz w:val="23"/>
                <w:szCs w:val="23"/>
              </w:rPr>
            </w:pPr>
            <w:r w:rsidRPr="00696DFD">
              <w:rPr>
                <w:b/>
                <w:sz w:val="23"/>
                <w:szCs w:val="23"/>
              </w:rPr>
              <w:t>Reviewing online safety practices</w:t>
            </w:r>
            <w:r>
              <w:rPr>
                <w:sz w:val="23"/>
                <w:szCs w:val="23"/>
              </w:rPr>
              <w:t xml:space="preserve"> as part of a whole school approach to online safety;</w:t>
            </w:r>
          </w:p>
          <w:p w:rsidR="00ED5068" w:rsidRDefault="00ED5068" w:rsidP="00ED5068">
            <w:pPr>
              <w:pStyle w:val="Default"/>
              <w:numPr>
                <w:ilvl w:val="0"/>
                <w:numId w:val="37"/>
              </w:numPr>
              <w:rPr>
                <w:sz w:val="23"/>
                <w:szCs w:val="23"/>
              </w:rPr>
            </w:pPr>
            <w:r w:rsidRPr="00696DFD">
              <w:rPr>
                <w:b/>
                <w:sz w:val="23"/>
                <w:szCs w:val="23"/>
              </w:rPr>
              <w:t>Filtering and monitoring</w:t>
            </w:r>
            <w:r>
              <w:rPr>
                <w:sz w:val="23"/>
                <w:szCs w:val="23"/>
              </w:rPr>
              <w:t xml:space="preserve"> to protect users but not leading to unreasonable restrictions;</w:t>
            </w:r>
          </w:p>
          <w:p w:rsidR="00ED5068" w:rsidRDefault="00ED5068" w:rsidP="00ED5068">
            <w:pPr>
              <w:pStyle w:val="Default"/>
              <w:numPr>
                <w:ilvl w:val="0"/>
                <w:numId w:val="37"/>
              </w:numPr>
              <w:rPr>
                <w:sz w:val="23"/>
                <w:szCs w:val="23"/>
              </w:rPr>
            </w:pPr>
            <w:r w:rsidRPr="00696DFD">
              <w:rPr>
                <w:b/>
                <w:sz w:val="23"/>
                <w:szCs w:val="23"/>
              </w:rPr>
              <w:t>Staff training</w:t>
            </w:r>
            <w:r>
              <w:rPr>
                <w:sz w:val="23"/>
                <w:szCs w:val="23"/>
              </w:rPr>
              <w:t xml:space="preserve"> which is integrated, aligned and considered as part of the overarching safeguarding approach;</w:t>
            </w:r>
          </w:p>
          <w:p w:rsidR="00ED5068" w:rsidRDefault="00ED5068" w:rsidP="00ED5068">
            <w:pPr>
              <w:pStyle w:val="Default"/>
              <w:numPr>
                <w:ilvl w:val="0"/>
                <w:numId w:val="37"/>
              </w:numPr>
              <w:rPr>
                <w:sz w:val="23"/>
                <w:szCs w:val="23"/>
              </w:rPr>
            </w:pPr>
            <w:r w:rsidRPr="00696DFD">
              <w:rPr>
                <w:b/>
                <w:sz w:val="23"/>
                <w:szCs w:val="23"/>
              </w:rPr>
              <w:t>Information sharing</w:t>
            </w:r>
            <w:r>
              <w:rPr>
                <w:sz w:val="23"/>
                <w:szCs w:val="23"/>
              </w:rPr>
              <w:t xml:space="preserve"> to enable the school community to be kept up to date.</w:t>
            </w:r>
          </w:p>
          <w:p w:rsidR="00ED5068" w:rsidRDefault="00ED5068" w:rsidP="00ED5068"/>
          <w:p w:rsidR="00ED5068" w:rsidRPr="00354A05" w:rsidRDefault="00ED5068" w:rsidP="00ED5068">
            <w:pPr>
              <w:pStyle w:val="Default"/>
              <w:spacing w:after="238"/>
              <w:rPr>
                <w:b/>
                <w:highlight w:val="yellow"/>
              </w:rPr>
            </w:pPr>
          </w:p>
        </w:tc>
      </w:tr>
    </w:tbl>
    <w:p w:rsidR="00BE63F1" w:rsidRPr="000935F2" w:rsidRDefault="00BE63F1" w:rsidP="00BE63F1">
      <w:pPr>
        <w:pStyle w:val="Default"/>
        <w:spacing w:after="238"/>
        <w:rPr>
          <w:b/>
          <w:bCs/>
        </w:rPr>
      </w:pPr>
    </w:p>
    <w:p w:rsidR="00650B70" w:rsidRDefault="00B438AA" w:rsidP="00555322">
      <w:pPr>
        <w:autoSpaceDE w:val="0"/>
        <w:autoSpaceDN w:val="0"/>
        <w:adjustRightInd w:val="0"/>
        <w:spacing w:after="0" w:line="360" w:lineRule="auto"/>
        <w:rPr>
          <w:rFonts w:ascii="Arial" w:hAnsi="Arial" w:cs="Arial"/>
          <w:b/>
          <w:sz w:val="28"/>
          <w:szCs w:val="28"/>
        </w:rPr>
      </w:pPr>
      <w:r>
        <w:rPr>
          <w:rFonts w:ascii="Arial" w:hAnsi="Arial" w:cs="Arial"/>
          <w:sz w:val="24"/>
          <w:szCs w:val="24"/>
        </w:rPr>
        <w:t xml:space="preserve">Additional information about key safeguarding areas can also be found in Keeping Children Safe in Education </w:t>
      </w:r>
      <w:r w:rsidR="00307440">
        <w:rPr>
          <w:rFonts w:ascii="Arial" w:hAnsi="Arial" w:cs="Arial"/>
          <w:sz w:val="24"/>
          <w:szCs w:val="24"/>
        </w:rPr>
        <w:t xml:space="preserve">- </w:t>
      </w:r>
      <w:r w:rsidR="00307440" w:rsidRPr="00812F71">
        <w:rPr>
          <w:rFonts w:ascii="Arial" w:hAnsi="Arial" w:cs="Arial"/>
          <w:sz w:val="24"/>
          <w:szCs w:val="24"/>
        </w:rPr>
        <w:t xml:space="preserve">Annex A </w:t>
      </w:r>
      <w:r w:rsidRPr="00812F71">
        <w:rPr>
          <w:rFonts w:ascii="Arial" w:hAnsi="Arial" w:cs="Arial"/>
          <w:sz w:val="24"/>
          <w:szCs w:val="24"/>
        </w:rPr>
        <w:t>(201</w:t>
      </w:r>
      <w:r w:rsidR="00695851" w:rsidRPr="00812F71">
        <w:rPr>
          <w:rFonts w:ascii="Arial" w:hAnsi="Arial" w:cs="Arial"/>
          <w:sz w:val="24"/>
          <w:szCs w:val="24"/>
        </w:rPr>
        <w:t>8</w:t>
      </w:r>
      <w:r w:rsidRPr="00812F71">
        <w:rPr>
          <w:rFonts w:ascii="Arial" w:hAnsi="Arial" w:cs="Arial"/>
          <w:sz w:val="24"/>
          <w:szCs w:val="24"/>
        </w:rPr>
        <w:t>).</w:t>
      </w:r>
      <w:r w:rsidR="00A04EAF">
        <w:rPr>
          <w:rFonts w:ascii="Arial" w:hAnsi="Arial" w:cs="Arial"/>
          <w:sz w:val="24"/>
          <w:szCs w:val="24"/>
        </w:rPr>
        <w:br w:type="page"/>
      </w:r>
      <w:r w:rsidR="00630E5D">
        <w:rPr>
          <w:rFonts w:ascii="Arial" w:hAnsi="Arial" w:cs="Arial"/>
          <w:b/>
          <w:sz w:val="28"/>
          <w:szCs w:val="28"/>
        </w:rPr>
        <w:t>Part 2: Procedures</w:t>
      </w:r>
    </w:p>
    <w:p w:rsidR="00630E5D" w:rsidRDefault="00630E5D" w:rsidP="00AC52C6">
      <w:pPr>
        <w:autoSpaceDE w:val="0"/>
        <w:autoSpaceDN w:val="0"/>
        <w:adjustRightInd w:val="0"/>
        <w:spacing w:after="0" w:line="360" w:lineRule="auto"/>
        <w:jc w:val="both"/>
        <w:rPr>
          <w:rFonts w:ascii="Arial" w:hAnsi="Arial" w:cs="Arial"/>
          <w:b/>
          <w:sz w:val="28"/>
          <w:szCs w:val="28"/>
        </w:rPr>
      </w:pPr>
    </w:p>
    <w:p w:rsidR="00630E5D" w:rsidRDefault="00630E5D" w:rsidP="00555322">
      <w:pPr>
        <w:pStyle w:val="ListParagraph"/>
        <w:numPr>
          <w:ilvl w:val="0"/>
          <w:numId w:val="15"/>
        </w:numPr>
        <w:autoSpaceDE w:val="0"/>
        <w:autoSpaceDN w:val="0"/>
        <w:adjustRightInd w:val="0"/>
        <w:spacing w:after="0" w:line="360" w:lineRule="auto"/>
        <w:jc w:val="both"/>
        <w:rPr>
          <w:rFonts w:ascii="Arial" w:hAnsi="Arial" w:cs="Arial"/>
          <w:b/>
          <w:sz w:val="24"/>
          <w:szCs w:val="24"/>
        </w:rPr>
      </w:pPr>
      <w:r w:rsidRPr="00630E5D">
        <w:rPr>
          <w:rFonts w:ascii="Arial" w:hAnsi="Arial" w:cs="Arial"/>
          <w:b/>
          <w:sz w:val="24"/>
          <w:szCs w:val="24"/>
        </w:rPr>
        <w:t>Reporting Concerns</w:t>
      </w:r>
    </w:p>
    <w:p w:rsidR="00A04EAF" w:rsidRPr="00A04EAF" w:rsidRDefault="00A04EAF" w:rsidP="00A04EAF">
      <w:pPr>
        <w:autoSpaceDE w:val="0"/>
        <w:autoSpaceDN w:val="0"/>
        <w:adjustRightInd w:val="0"/>
        <w:spacing w:after="0" w:line="360" w:lineRule="auto"/>
        <w:ind w:left="360"/>
        <w:jc w:val="both"/>
        <w:rPr>
          <w:rFonts w:ascii="Arial" w:hAnsi="Arial" w:cs="Arial"/>
          <w:b/>
          <w:sz w:val="24"/>
          <w:szCs w:val="24"/>
        </w:rPr>
      </w:pPr>
    </w:p>
    <w:p w:rsidR="00630E5D" w:rsidRDefault="00630E5D" w:rsidP="00ED016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procedure to respond to a concern about a child is detailed in Appendix B.</w:t>
      </w:r>
    </w:p>
    <w:p w:rsidR="00ED0168" w:rsidRDefault="00ED0168" w:rsidP="00ED0168">
      <w:pPr>
        <w:autoSpaceDE w:val="0"/>
        <w:autoSpaceDN w:val="0"/>
        <w:adjustRightInd w:val="0"/>
        <w:spacing w:after="0" w:line="360" w:lineRule="auto"/>
        <w:jc w:val="both"/>
        <w:rPr>
          <w:rFonts w:ascii="Arial" w:hAnsi="Arial" w:cs="Arial"/>
          <w:sz w:val="24"/>
          <w:szCs w:val="24"/>
        </w:rPr>
      </w:pPr>
    </w:p>
    <w:p w:rsidR="00630E5D" w:rsidRDefault="00ED0168" w:rsidP="00555322">
      <w:pPr>
        <w:pStyle w:val="ListParagraph"/>
        <w:numPr>
          <w:ilvl w:val="0"/>
          <w:numId w:val="16"/>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Involving Parents and Carers</w:t>
      </w:r>
    </w:p>
    <w:p w:rsidR="00A04EAF" w:rsidRPr="00A04EAF" w:rsidRDefault="00A04EAF" w:rsidP="00A04EAF">
      <w:pPr>
        <w:autoSpaceDE w:val="0"/>
        <w:autoSpaceDN w:val="0"/>
        <w:adjustRightInd w:val="0"/>
        <w:spacing w:after="0" w:line="360" w:lineRule="auto"/>
        <w:ind w:left="360"/>
        <w:jc w:val="both"/>
        <w:rPr>
          <w:rFonts w:ascii="Arial" w:hAnsi="Arial" w:cs="Arial"/>
          <w:b/>
          <w:sz w:val="24"/>
          <w:szCs w:val="24"/>
        </w:rPr>
      </w:pPr>
    </w:p>
    <w:p w:rsidR="00ED0168" w:rsidRDefault="00ED0168" w:rsidP="00ED0168">
      <w:pPr>
        <w:autoSpaceDE w:val="0"/>
        <w:autoSpaceDN w:val="0"/>
        <w:adjustRightInd w:val="0"/>
        <w:spacing w:after="0" w:line="360" w:lineRule="auto"/>
        <w:jc w:val="both"/>
        <w:rPr>
          <w:rFonts w:ascii="Arial" w:hAnsi="Arial" w:cs="Arial"/>
          <w:sz w:val="24"/>
          <w:szCs w:val="24"/>
        </w:rPr>
      </w:pPr>
      <w:r w:rsidRPr="00ED0168">
        <w:rPr>
          <w:rFonts w:ascii="Arial" w:hAnsi="Arial" w:cs="Arial"/>
          <w:sz w:val="24"/>
          <w:szCs w:val="24"/>
        </w:rPr>
        <w:t xml:space="preserve">In general, </w:t>
      </w:r>
      <w:r>
        <w:rPr>
          <w:rFonts w:ascii="Arial" w:hAnsi="Arial" w:cs="Arial"/>
          <w:sz w:val="24"/>
          <w:szCs w:val="24"/>
        </w:rPr>
        <w:t>the DSL</w:t>
      </w:r>
      <w:r w:rsidRPr="00ED0168">
        <w:rPr>
          <w:rFonts w:ascii="Arial" w:hAnsi="Arial" w:cs="Arial"/>
          <w:sz w:val="24"/>
          <w:szCs w:val="24"/>
        </w:rPr>
        <w:t xml:space="preserve"> will discuss any child protection concerns with</w:t>
      </w:r>
      <w:r w:rsidR="00A04EAF">
        <w:rPr>
          <w:rFonts w:ascii="Arial" w:hAnsi="Arial" w:cs="Arial"/>
          <w:sz w:val="24"/>
          <w:szCs w:val="24"/>
        </w:rPr>
        <w:t xml:space="preserve"> </w:t>
      </w:r>
      <w:r w:rsidRPr="00ED0168">
        <w:rPr>
          <w:rFonts w:ascii="Arial" w:hAnsi="Arial" w:cs="Arial"/>
          <w:sz w:val="24"/>
          <w:szCs w:val="24"/>
        </w:rPr>
        <w:t>parents/carers before approaching other agencies, and will seek their</w:t>
      </w:r>
      <w:r w:rsidR="00A04EAF">
        <w:rPr>
          <w:rFonts w:ascii="Arial" w:hAnsi="Arial" w:cs="Arial"/>
          <w:sz w:val="24"/>
          <w:szCs w:val="24"/>
        </w:rPr>
        <w:t xml:space="preserve"> </w:t>
      </w:r>
      <w:r w:rsidRPr="00ED0168">
        <w:rPr>
          <w:rFonts w:ascii="Arial" w:hAnsi="Arial" w:cs="Arial"/>
          <w:sz w:val="24"/>
          <w:szCs w:val="24"/>
        </w:rPr>
        <w:t>consent to making a referral to another agency. However</w:t>
      </w:r>
      <w:r w:rsidR="00B91974">
        <w:rPr>
          <w:rFonts w:ascii="Arial" w:hAnsi="Arial" w:cs="Arial"/>
          <w:sz w:val="24"/>
          <w:szCs w:val="24"/>
        </w:rPr>
        <w:t>,</w:t>
      </w:r>
      <w:r w:rsidRPr="00ED0168">
        <w:rPr>
          <w:rFonts w:ascii="Arial" w:hAnsi="Arial" w:cs="Arial"/>
          <w:sz w:val="24"/>
          <w:szCs w:val="24"/>
        </w:rPr>
        <w:t xml:space="preserve"> there may be occasions when the school</w:t>
      </w:r>
      <w:r>
        <w:rPr>
          <w:rFonts w:ascii="Arial" w:hAnsi="Arial" w:cs="Arial"/>
          <w:sz w:val="24"/>
          <w:szCs w:val="24"/>
        </w:rPr>
        <w:t xml:space="preserve"> </w:t>
      </w:r>
      <w:r w:rsidRPr="00ED0168">
        <w:rPr>
          <w:rFonts w:ascii="Arial" w:hAnsi="Arial" w:cs="Arial"/>
          <w:sz w:val="24"/>
          <w:szCs w:val="24"/>
        </w:rPr>
        <w:t xml:space="preserve">will contact another agency </w:t>
      </w:r>
      <w:r w:rsidRPr="00ED0168">
        <w:rPr>
          <w:rFonts w:ascii="Arial" w:hAnsi="Arial" w:cs="Arial"/>
          <w:b/>
          <w:bCs/>
          <w:sz w:val="24"/>
          <w:szCs w:val="24"/>
        </w:rPr>
        <w:t xml:space="preserve">before </w:t>
      </w:r>
      <w:r w:rsidRPr="00ED0168">
        <w:rPr>
          <w:rFonts w:ascii="Arial" w:hAnsi="Arial" w:cs="Arial"/>
          <w:sz w:val="24"/>
          <w:szCs w:val="24"/>
        </w:rPr>
        <w:t>informing parents/carers because it</w:t>
      </w:r>
      <w:r>
        <w:rPr>
          <w:rFonts w:ascii="Arial" w:hAnsi="Arial" w:cs="Arial"/>
          <w:sz w:val="24"/>
          <w:szCs w:val="24"/>
        </w:rPr>
        <w:t xml:space="preserve"> </w:t>
      </w:r>
      <w:r w:rsidRPr="00ED0168">
        <w:rPr>
          <w:rFonts w:ascii="Arial" w:hAnsi="Arial" w:cs="Arial"/>
          <w:sz w:val="24"/>
          <w:szCs w:val="24"/>
        </w:rPr>
        <w:t>considers that contacting them may increase the risk of significant</w:t>
      </w:r>
      <w:r w:rsidR="00A04EAF">
        <w:rPr>
          <w:rFonts w:ascii="Arial" w:hAnsi="Arial" w:cs="Arial"/>
          <w:sz w:val="24"/>
          <w:szCs w:val="24"/>
        </w:rPr>
        <w:t xml:space="preserve"> </w:t>
      </w:r>
      <w:r w:rsidRPr="00ED0168">
        <w:rPr>
          <w:rFonts w:ascii="Arial" w:hAnsi="Arial" w:cs="Arial"/>
          <w:sz w:val="24"/>
          <w:szCs w:val="24"/>
        </w:rPr>
        <w:t>harm to the child.</w:t>
      </w:r>
    </w:p>
    <w:p w:rsidR="00ED0168" w:rsidRDefault="00ED0168" w:rsidP="00ED0168">
      <w:pPr>
        <w:autoSpaceDE w:val="0"/>
        <w:autoSpaceDN w:val="0"/>
        <w:adjustRightInd w:val="0"/>
        <w:spacing w:after="0" w:line="360" w:lineRule="auto"/>
        <w:jc w:val="both"/>
        <w:rPr>
          <w:rFonts w:ascii="Arial" w:hAnsi="Arial" w:cs="Arial"/>
          <w:sz w:val="24"/>
          <w:szCs w:val="24"/>
        </w:rPr>
      </w:pPr>
    </w:p>
    <w:p w:rsidR="00ED0168" w:rsidRDefault="00ED0168" w:rsidP="00555322">
      <w:pPr>
        <w:pStyle w:val="ListParagraph"/>
        <w:numPr>
          <w:ilvl w:val="0"/>
          <w:numId w:val="16"/>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Multi Agency Working</w:t>
      </w:r>
    </w:p>
    <w:p w:rsidR="00787561" w:rsidRPr="00787561" w:rsidRDefault="00787561" w:rsidP="00787561">
      <w:pPr>
        <w:autoSpaceDE w:val="0"/>
        <w:autoSpaceDN w:val="0"/>
        <w:adjustRightInd w:val="0"/>
        <w:spacing w:after="0" w:line="360" w:lineRule="auto"/>
        <w:ind w:left="360"/>
        <w:jc w:val="both"/>
        <w:rPr>
          <w:rFonts w:ascii="Arial" w:hAnsi="Arial" w:cs="Arial"/>
          <w:b/>
          <w:sz w:val="24"/>
          <w:szCs w:val="24"/>
        </w:rPr>
      </w:pPr>
    </w:p>
    <w:p w:rsidR="00ED0168" w:rsidRDefault="00ED0168"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Staff </w:t>
      </w:r>
      <w:r w:rsidRPr="00ED0168">
        <w:rPr>
          <w:rFonts w:ascii="Arial" w:hAnsi="Arial" w:cs="Arial"/>
          <w:sz w:val="24"/>
          <w:szCs w:val="24"/>
        </w:rPr>
        <w:t>work in partnership with other agenci</w:t>
      </w:r>
      <w:r w:rsidR="00B91974">
        <w:rPr>
          <w:rFonts w:ascii="Arial" w:hAnsi="Arial" w:cs="Arial"/>
          <w:sz w:val="24"/>
          <w:szCs w:val="24"/>
        </w:rPr>
        <w:t xml:space="preserve">es in the best interests of the </w:t>
      </w:r>
      <w:r w:rsidRPr="00ED0168">
        <w:rPr>
          <w:rFonts w:ascii="Arial" w:hAnsi="Arial" w:cs="Arial"/>
          <w:sz w:val="24"/>
          <w:szCs w:val="24"/>
        </w:rPr>
        <w:t xml:space="preserve">children. </w:t>
      </w:r>
      <w:r>
        <w:rPr>
          <w:rFonts w:ascii="Arial" w:hAnsi="Arial" w:cs="Arial"/>
          <w:sz w:val="24"/>
          <w:szCs w:val="24"/>
        </w:rPr>
        <w:t>If there are child protection concerns, r</w:t>
      </w:r>
      <w:r w:rsidRPr="00ED0168">
        <w:rPr>
          <w:rFonts w:ascii="Arial" w:hAnsi="Arial" w:cs="Arial"/>
          <w:sz w:val="24"/>
          <w:szCs w:val="24"/>
        </w:rPr>
        <w:t>eferrals</w:t>
      </w:r>
      <w:r>
        <w:rPr>
          <w:rFonts w:ascii="Arial" w:hAnsi="Arial" w:cs="Arial"/>
          <w:sz w:val="24"/>
          <w:szCs w:val="24"/>
        </w:rPr>
        <w:t xml:space="preserve"> </w:t>
      </w:r>
      <w:r w:rsidRPr="00ED0168">
        <w:rPr>
          <w:rFonts w:ascii="Arial" w:hAnsi="Arial" w:cs="Arial"/>
          <w:sz w:val="24"/>
          <w:szCs w:val="24"/>
        </w:rPr>
        <w:t xml:space="preserve">should be made by the </w:t>
      </w:r>
      <w:r>
        <w:rPr>
          <w:rFonts w:ascii="Arial" w:hAnsi="Arial" w:cs="Arial"/>
          <w:sz w:val="24"/>
          <w:szCs w:val="24"/>
        </w:rPr>
        <w:t xml:space="preserve">DSL (or Deputy DSL) </w:t>
      </w:r>
      <w:r w:rsidRPr="00ED0168">
        <w:rPr>
          <w:rFonts w:ascii="Arial" w:hAnsi="Arial" w:cs="Arial"/>
          <w:sz w:val="24"/>
          <w:szCs w:val="24"/>
        </w:rPr>
        <w:t xml:space="preserve">to </w:t>
      </w:r>
      <w:r>
        <w:rPr>
          <w:rFonts w:ascii="Arial" w:hAnsi="Arial" w:cs="Arial"/>
          <w:sz w:val="24"/>
          <w:szCs w:val="24"/>
        </w:rPr>
        <w:t>First Response by phone</w:t>
      </w:r>
      <w:r w:rsidR="00787561">
        <w:rPr>
          <w:rFonts w:ascii="Arial" w:hAnsi="Arial" w:cs="Arial"/>
          <w:sz w:val="24"/>
          <w:szCs w:val="24"/>
        </w:rPr>
        <w:t xml:space="preserve"> (0117 9036444); in less urgent cases</w:t>
      </w:r>
      <w:r w:rsidR="00B91974">
        <w:rPr>
          <w:rFonts w:ascii="Arial" w:hAnsi="Arial" w:cs="Arial"/>
          <w:sz w:val="24"/>
          <w:szCs w:val="24"/>
        </w:rPr>
        <w:t>,</w:t>
      </w:r>
      <w:r w:rsidR="00787561">
        <w:rPr>
          <w:rFonts w:ascii="Arial" w:hAnsi="Arial" w:cs="Arial"/>
          <w:sz w:val="24"/>
          <w:szCs w:val="24"/>
        </w:rPr>
        <w:t xml:space="preserve"> the DSL should use the web form to contact First Response. </w:t>
      </w:r>
      <w:r w:rsidRPr="00ED0168">
        <w:rPr>
          <w:rFonts w:ascii="Arial" w:hAnsi="Arial" w:cs="Arial"/>
          <w:sz w:val="24"/>
          <w:szCs w:val="24"/>
        </w:rPr>
        <w:t>Where the child already</w:t>
      </w:r>
      <w:r w:rsidR="00787561">
        <w:rPr>
          <w:rFonts w:ascii="Arial" w:hAnsi="Arial" w:cs="Arial"/>
          <w:sz w:val="24"/>
          <w:szCs w:val="24"/>
        </w:rPr>
        <w:t xml:space="preserve"> </w:t>
      </w:r>
      <w:r w:rsidRPr="00ED0168">
        <w:rPr>
          <w:rFonts w:ascii="Arial" w:hAnsi="Arial" w:cs="Arial"/>
          <w:sz w:val="24"/>
          <w:szCs w:val="24"/>
        </w:rPr>
        <w:t>has a social worker, the request for service should go</w:t>
      </w:r>
      <w:r w:rsidR="00787561">
        <w:rPr>
          <w:rFonts w:ascii="Arial" w:hAnsi="Arial" w:cs="Arial"/>
          <w:sz w:val="24"/>
          <w:szCs w:val="24"/>
        </w:rPr>
        <w:t xml:space="preserve"> </w:t>
      </w:r>
      <w:r w:rsidRPr="00ED0168">
        <w:rPr>
          <w:rFonts w:ascii="Arial" w:hAnsi="Arial" w:cs="Arial"/>
          <w:sz w:val="24"/>
          <w:szCs w:val="24"/>
        </w:rPr>
        <w:t>immediately to the social worker involved or</w:t>
      </w:r>
      <w:r w:rsidR="00B91974">
        <w:rPr>
          <w:rFonts w:ascii="Arial" w:hAnsi="Arial" w:cs="Arial"/>
          <w:sz w:val="24"/>
          <w:szCs w:val="24"/>
        </w:rPr>
        <w:t>,</w:t>
      </w:r>
      <w:r w:rsidRPr="00ED0168">
        <w:rPr>
          <w:rFonts w:ascii="Arial" w:hAnsi="Arial" w:cs="Arial"/>
          <w:sz w:val="24"/>
          <w:szCs w:val="24"/>
        </w:rPr>
        <w:t xml:space="preserve"> in their absence</w:t>
      </w:r>
      <w:r w:rsidR="00B91974">
        <w:rPr>
          <w:rFonts w:ascii="Arial" w:hAnsi="Arial" w:cs="Arial"/>
          <w:sz w:val="24"/>
          <w:szCs w:val="24"/>
        </w:rPr>
        <w:t>,</w:t>
      </w:r>
      <w:r w:rsidRPr="00ED0168">
        <w:rPr>
          <w:rFonts w:ascii="Arial" w:hAnsi="Arial" w:cs="Arial"/>
          <w:sz w:val="24"/>
          <w:szCs w:val="24"/>
        </w:rPr>
        <w:t xml:space="preserve"> to their</w:t>
      </w:r>
      <w:r w:rsidR="00787561">
        <w:rPr>
          <w:rFonts w:ascii="Arial" w:hAnsi="Arial" w:cs="Arial"/>
          <w:sz w:val="24"/>
          <w:szCs w:val="24"/>
        </w:rPr>
        <w:t xml:space="preserve"> </w:t>
      </w:r>
      <w:r w:rsidRPr="00ED0168">
        <w:rPr>
          <w:rFonts w:ascii="Arial" w:hAnsi="Arial" w:cs="Arial"/>
          <w:sz w:val="24"/>
          <w:szCs w:val="24"/>
        </w:rPr>
        <w:t>team manager.</w:t>
      </w:r>
    </w:p>
    <w:p w:rsidR="00787561" w:rsidRDefault="00787561" w:rsidP="00ED0168">
      <w:pPr>
        <w:autoSpaceDE w:val="0"/>
        <w:autoSpaceDN w:val="0"/>
        <w:adjustRightInd w:val="0"/>
        <w:spacing w:after="0" w:line="360" w:lineRule="auto"/>
        <w:ind w:left="357"/>
        <w:jc w:val="both"/>
        <w:rPr>
          <w:rFonts w:ascii="Arial" w:hAnsi="Arial" w:cs="Arial"/>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will co-operate with any child protection enquiries</w:t>
      </w:r>
      <w:r w:rsidR="008E22C8">
        <w:rPr>
          <w:rFonts w:ascii="Arial" w:hAnsi="Arial" w:cs="Arial"/>
          <w:sz w:val="24"/>
          <w:szCs w:val="24"/>
        </w:rPr>
        <w:t xml:space="preserve"> </w:t>
      </w:r>
      <w:r w:rsidR="008E22C8" w:rsidRPr="00812F71">
        <w:rPr>
          <w:rFonts w:ascii="Arial" w:hAnsi="Arial" w:cs="Arial"/>
          <w:sz w:val="24"/>
          <w:szCs w:val="24"/>
        </w:rPr>
        <w:t>including statutory safeguarding assessments</w:t>
      </w:r>
      <w:r w:rsidRPr="00812F71">
        <w:rPr>
          <w:rFonts w:ascii="Arial" w:hAnsi="Arial" w:cs="Arial"/>
          <w:sz w:val="24"/>
          <w:szCs w:val="24"/>
        </w:rPr>
        <w:t xml:space="preserve"> conducted</w:t>
      </w:r>
      <w:r>
        <w:rPr>
          <w:rFonts w:ascii="Arial" w:hAnsi="Arial" w:cs="Arial"/>
          <w:sz w:val="24"/>
          <w:szCs w:val="24"/>
        </w:rPr>
        <w:t xml:space="preserve"> by</w:t>
      </w:r>
      <w:r w:rsidR="00A04EAF">
        <w:rPr>
          <w:rFonts w:ascii="Arial" w:hAnsi="Arial" w:cs="Arial"/>
          <w:sz w:val="24"/>
          <w:szCs w:val="24"/>
        </w:rPr>
        <w:t xml:space="preserve"> </w:t>
      </w:r>
      <w:r>
        <w:rPr>
          <w:rFonts w:ascii="Arial" w:hAnsi="Arial" w:cs="Arial"/>
          <w:sz w:val="24"/>
          <w:szCs w:val="24"/>
        </w:rPr>
        <w:t>children’s social care: the school will ensure representation at appropriate inter-agency meetings such as integrated support plan meetings initial and review child protection conferences and core group meetings.</w:t>
      </w:r>
    </w:p>
    <w:p w:rsidR="00787561" w:rsidRDefault="00787561" w:rsidP="00787561">
      <w:pPr>
        <w:autoSpaceDE w:val="0"/>
        <w:autoSpaceDN w:val="0"/>
        <w:adjustRightInd w:val="0"/>
        <w:spacing w:after="0" w:line="360" w:lineRule="auto"/>
        <w:ind w:left="357"/>
        <w:jc w:val="both"/>
        <w:rPr>
          <w:rFonts w:ascii="Arial" w:hAnsi="Arial" w:cs="Arial"/>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Where a pupil/student is subject to an inter-agency child protection plan or a </w:t>
      </w:r>
      <w:r w:rsidR="00B91974">
        <w:rPr>
          <w:rFonts w:ascii="Arial" w:hAnsi="Arial" w:cs="Arial"/>
          <w:sz w:val="24"/>
          <w:szCs w:val="24"/>
        </w:rPr>
        <w:t>multiagency</w:t>
      </w:r>
      <w:r>
        <w:rPr>
          <w:rFonts w:ascii="Arial" w:hAnsi="Arial" w:cs="Arial"/>
          <w:sz w:val="24"/>
          <w:szCs w:val="24"/>
        </w:rPr>
        <w:t xml:space="preserve"> risk assessment conference (MARAC) meeting, the school will contribute to the preparation, implementation and review of the plan as appropriate.</w:t>
      </w:r>
    </w:p>
    <w:p w:rsidR="003A76F5" w:rsidRDefault="003A76F5" w:rsidP="00787561">
      <w:pPr>
        <w:autoSpaceDE w:val="0"/>
        <w:autoSpaceDN w:val="0"/>
        <w:adjustRightInd w:val="0"/>
        <w:spacing w:after="0" w:line="360" w:lineRule="auto"/>
        <w:jc w:val="both"/>
        <w:rPr>
          <w:rFonts w:ascii="Arial" w:hAnsi="Arial" w:cs="Arial"/>
          <w:sz w:val="24"/>
          <w:szCs w:val="24"/>
        </w:rPr>
      </w:pPr>
    </w:p>
    <w:p w:rsidR="009B6DE2" w:rsidRPr="009B6DE2" w:rsidRDefault="009B6DE2" w:rsidP="009B6DE2">
      <w:pPr>
        <w:pStyle w:val="PlainText"/>
        <w:spacing w:line="360" w:lineRule="auto"/>
        <w:jc w:val="both"/>
        <w:rPr>
          <w:rFonts w:ascii="Arial" w:hAnsi="Arial" w:cs="Arial"/>
          <w:sz w:val="24"/>
          <w:szCs w:val="24"/>
        </w:rPr>
      </w:pPr>
      <w:r>
        <w:rPr>
          <w:rFonts w:ascii="Arial" w:hAnsi="Arial" w:cs="Arial"/>
          <w:sz w:val="24"/>
          <w:szCs w:val="24"/>
        </w:rPr>
        <w:t xml:space="preserve">In situations where a </w:t>
      </w:r>
      <w:r w:rsidR="003A76F5">
        <w:rPr>
          <w:rFonts w:ascii="Arial" w:hAnsi="Arial" w:cs="Arial"/>
          <w:sz w:val="24"/>
          <w:szCs w:val="24"/>
        </w:rPr>
        <w:t xml:space="preserve">child in care </w:t>
      </w:r>
      <w:r>
        <w:rPr>
          <w:rFonts w:ascii="Arial" w:hAnsi="Arial" w:cs="Arial"/>
          <w:sz w:val="24"/>
          <w:szCs w:val="24"/>
        </w:rPr>
        <w:t>may be</w:t>
      </w:r>
      <w:r w:rsidR="003A76F5">
        <w:rPr>
          <w:rFonts w:ascii="Arial" w:hAnsi="Arial" w:cs="Arial"/>
          <w:sz w:val="24"/>
          <w:szCs w:val="24"/>
        </w:rPr>
        <w:t xml:space="preserve"> put on to part</w:t>
      </w:r>
      <w:r>
        <w:rPr>
          <w:rFonts w:ascii="Arial" w:hAnsi="Arial" w:cs="Arial"/>
          <w:sz w:val="24"/>
          <w:szCs w:val="24"/>
        </w:rPr>
        <w:t xml:space="preserve"> </w:t>
      </w:r>
      <w:r w:rsidR="003A76F5">
        <w:rPr>
          <w:rFonts w:ascii="Arial" w:hAnsi="Arial" w:cs="Arial"/>
          <w:sz w:val="24"/>
          <w:szCs w:val="24"/>
        </w:rPr>
        <w:t>t</w:t>
      </w:r>
      <w:r>
        <w:rPr>
          <w:rFonts w:ascii="Arial" w:hAnsi="Arial" w:cs="Arial"/>
          <w:sz w:val="24"/>
          <w:szCs w:val="24"/>
        </w:rPr>
        <w:t>ime timetable, the school will consult with the Hope Virtual School and complete the pro</w:t>
      </w:r>
      <w:r w:rsidR="00B91974">
        <w:rPr>
          <w:rFonts w:ascii="Arial" w:hAnsi="Arial" w:cs="Arial"/>
          <w:sz w:val="24"/>
          <w:szCs w:val="24"/>
        </w:rPr>
        <w:t>-</w:t>
      </w:r>
      <w:r>
        <w:rPr>
          <w:rFonts w:ascii="Arial" w:hAnsi="Arial" w:cs="Arial"/>
          <w:sz w:val="24"/>
          <w:szCs w:val="24"/>
        </w:rPr>
        <w:t xml:space="preserve">forma found at </w:t>
      </w:r>
      <w:hyperlink r:id="rId18" w:history="1">
        <w:r w:rsidRPr="009B6DE2">
          <w:rPr>
            <w:rStyle w:val="Hyperlink"/>
            <w:rFonts w:ascii="Arial" w:hAnsi="Arial" w:cs="Arial"/>
            <w:sz w:val="24"/>
            <w:szCs w:val="24"/>
          </w:rPr>
          <w:t>https://www.bristol.gov.uk/schools-learning-early-years/resources-professionals/attendance-and-exclusions</w:t>
        </w:r>
      </w:hyperlink>
    </w:p>
    <w:p w:rsidR="00787561" w:rsidRDefault="00787561" w:rsidP="00787561">
      <w:pPr>
        <w:autoSpaceDE w:val="0"/>
        <w:autoSpaceDN w:val="0"/>
        <w:adjustRightInd w:val="0"/>
        <w:spacing w:after="0" w:line="360" w:lineRule="auto"/>
        <w:jc w:val="both"/>
        <w:rPr>
          <w:rFonts w:ascii="Arial" w:hAnsi="Arial" w:cs="Arial"/>
          <w:sz w:val="24"/>
          <w:szCs w:val="24"/>
        </w:rPr>
      </w:pPr>
    </w:p>
    <w:p w:rsidR="00787561" w:rsidRDefault="00787561" w:rsidP="00555322">
      <w:pPr>
        <w:pStyle w:val="ListParagraph"/>
        <w:numPr>
          <w:ilvl w:val="0"/>
          <w:numId w:val="16"/>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Exclusions</w:t>
      </w:r>
    </w:p>
    <w:p w:rsidR="005B468C" w:rsidRPr="005B468C" w:rsidRDefault="005B468C" w:rsidP="005B468C">
      <w:pPr>
        <w:autoSpaceDE w:val="0"/>
        <w:autoSpaceDN w:val="0"/>
        <w:adjustRightInd w:val="0"/>
        <w:spacing w:after="0" w:line="360" w:lineRule="auto"/>
        <w:ind w:left="360"/>
        <w:jc w:val="both"/>
        <w:rPr>
          <w:rFonts w:ascii="Arial" w:hAnsi="Arial" w:cs="Arial"/>
          <w:b/>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sidRPr="00787561">
        <w:rPr>
          <w:rFonts w:ascii="Arial" w:hAnsi="Arial" w:cs="Arial"/>
          <w:sz w:val="24"/>
          <w:szCs w:val="24"/>
        </w:rPr>
        <w:t>When the school is considering excluding, either fixed term or</w:t>
      </w:r>
      <w:r>
        <w:rPr>
          <w:rFonts w:ascii="Arial" w:hAnsi="Arial" w:cs="Arial"/>
          <w:sz w:val="24"/>
          <w:szCs w:val="24"/>
        </w:rPr>
        <w:t xml:space="preserve"> </w:t>
      </w:r>
      <w:r w:rsidRPr="00787561">
        <w:rPr>
          <w:rFonts w:ascii="Arial" w:hAnsi="Arial" w:cs="Arial"/>
          <w:sz w:val="24"/>
          <w:szCs w:val="24"/>
        </w:rPr>
        <w:t>permanently, a vulnerable pupil and / or a pupil/student who is the</w:t>
      </w:r>
      <w:r>
        <w:rPr>
          <w:rFonts w:ascii="Arial" w:hAnsi="Arial" w:cs="Arial"/>
          <w:sz w:val="24"/>
          <w:szCs w:val="24"/>
        </w:rPr>
        <w:t xml:space="preserve"> </w:t>
      </w:r>
      <w:r w:rsidRPr="00787561">
        <w:rPr>
          <w:rFonts w:ascii="Arial" w:hAnsi="Arial" w:cs="Arial"/>
          <w:sz w:val="24"/>
          <w:szCs w:val="24"/>
        </w:rPr>
        <w:t>subject of a child protection plan or where there is an existing child</w:t>
      </w:r>
      <w:r w:rsidR="009C31D0">
        <w:rPr>
          <w:rFonts w:ascii="Arial" w:hAnsi="Arial" w:cs="Arial"/>
          <w:sz w:val="24"/>
          <w:szCs w:val="24"/>
        </w:rPr>
        <w:t xml:space="preserve"> </w:t>
      </w:r>
      <w:r w:rsidRPr="00787561">
        <w:rPr>
          <w:rFonts w:ascii="Arial" w:hAnsi="Arial" w:cs="Arial"/>
          <w:sz w:val="24"/>
          <w:szCs w:val="24"/>
        </w:rPr>
        <w:t xml:space="preserve">protection file, we will call a </w:t>
      </w:r>
      <w:r w:rsidR="00B91974" w:rsidRPr="00787561">
        <w:rPr>
          <w:rFonts w:ascii="Arial" w:hAnsi="Arial" w:cs="Arial"/>
          <w:sz w:val="24"/>
          <w:szCs w:val="24"/>
        </w:rPr>
        <w:t>multiagency</w:t>
      </w:r>
      <w:r w:rsidRPr="00787561">
        <w:rPr>
          <w:rFonts w:ascii="Arial" w:hAnsi="Arial" w:cs="Arial"/>
          <w:sz w:val="24"/>
          <w:szCs w:val="24"/>
        </w:rPr>
        <w:t xml:space="preserve"> risk-assessment meeting</w:t>
      </w:r>
      <w:r w:rsidR="005B468C">
        <w:rPr>
          <w:rFonts w:ascii="Arial" w:hAnsi="Arial" w:cs="Arial"/>
          <w:sz w:val="24"/>
          <w:szCs w:val="24"/>
        </w:rPr>
        <w:t xml:space="preserve"> </w:t>
      </w:r>
      <w:r w:rsidRPr="00787561">
        <w:rPr>
          <w:rFonts w:ascii="Arial" w:hAnsi="Arial" w:cs="Arial"/>
          <w:sz w:val="24"/>
          <w:szCs w:val="24"/>
        </w:rPr>
        <w:t>prior to making the decision to exclude. In the event of a one-off</w:t>
      </w:r>
      <w:r>
        <w:rPr>
          <w:rFonts w:ascii="Arial" w:hAnsi="Arial" w:cs="Arial"/>
          <w:sz w:val="24"/>
          <w:szCs w:val="24"/>
        </w:rPr>
        <w:t xml:space="preserve"> </w:t>
      </w:r>
      <w:r w:rsidRPr="00787561">
        <w:rPr>
          <w:rFonts w:ascii="Arial" w:hAnsi="Arial" w:cs="Arial"/>
          <w:sz w:val="24"/>
          <w:szCs w:val="24"/>
        </w:rPr>
        <w:t>serious incident resulting in an immediate decision to exclude, the risk</w:t>
      </w:r>
      <w:r>
        <w:rPr>
          <w:rFonts w:ascii="Arial" w:hAnsi="Arial" w:cs="Arial"/>
          <w:sz w:val="24"/>
          <w:szCs w:val="24"/>
        </w:rPr>
        <w:t xml:space="preserve"> </w:t>
      </w:r>
      <w:r w:rsidRPr="00787561">
        <w:rPr>
          <w:rFonts w:ascii="Arial" w:hAnsi="Arial" w:cs="Arial"/>
          <w:sz w:val="24"/>
          <w:szCs w:val="24"/>
        </w:rPr>
        <w:t xml:space="preserve">assessment </w:t>
      </w:r>
      <w:r w:rsidRPr="00787561">
        <w:rPr>
          <w:rFonts w:ascii="Arial" w:hAnsi="Arial" w:cs="Arial"/>
          <w:i/>
          <w:iCs/>
          <w:sz w:val="24"/>
          <w:szCs w:val="24"/>
        </w:rPr>
        <w:t xml:space="preserve">must </w:t>
      </w:r>
      <w:r w:rsidRPr="00787561">
        <w:rPr>
          <w:rFonts w:ascii="Arial" w:hAnsi="Arial" w:cs="Arial"/>
          <w:sz w:val="24"/>
          <w:szCs w:val="24"/>
        </w:rPr>
        <w:t>be completed prior to convening a meeting of the</w:t>
      </w:r>
      <w:r>
        <w:rPr>
          <w:rFonts w:ascii="Arial" w:hAnsi="Arial" w:cs="Arial"/>
          <w:sz w:val="24"/>
          <w:szCs w:val="24"/>
        </w:rPr>
        <w:t xml:space="preserve"> </w:t>
      </w:r>
      <w:r w:rsidRPr="00787561">
        <w:rPr>
          <w:rFonts w:ascii="Arial" w:hAnsi="Arial" w:cs="Arial"/>
          <w:sz w:val="24"/>
          <w:szCs w:val="24"/>
        </w:rPr>
        <w:t>Governing Body</w:t>
      </w:r>
      <w:r>
        <w:rPr>
          <w:rFonts w:ascii="Arial" w:hAnsi="Arial" w:cs="Arial"/>
          <w:sz w:val="24"/>
          <w:szCs w:val="24"/>
        </w:rPr>
        <w:t>.</w:t>
      </w:r>
    </w:p>
    <w:p w:rsidR="005B468C" w:rsidRDefault="005B468C" w:rsidP="00787561">
      <w:pPr>
        <w:autoSpaceDE w:val="0"/>
        <w:autoSpaceDN w:val="0"/>
        <w:adjustRightInd w:val="0"/>
        <w:spacing w:after="0" w:line="360" w:lineRule="auto"/>
        <w:jc w:val="both"/>
        <w:rPr>
          <w:rFonts w:ascii="Arial" w:hAnsi="Arial" w:cs="Arial"/>
          <w:sz w:val="24"/>
          <w:szCs w:val="24"/>
        </w:rPr>
      </w:pPr>
    </w:p>
    <w:p w:rsidR="005B468C" w:rsidRDefault="005B468C" w:rsidP="00555322">
      <w:pPr>
        <w:pStyle w:val="ListParagraph"/>
        <w:numPr>
          <w:ilvl w:val="0"/>
          <w:numId w:val="16"/>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Private Fostering Arrangements</w:t>
      </w:r>
    </w:p>
    <w:p w:rsidR="005B468C" w:rsidRPr="005B468C" w:rsidRDefault="005B468C" w:rsidP="005B468C">
      <w:pPr>
        <w:autoSpaceDE w:val="0"/>
        <w:autoSpaceDN w:val="0"/>
        <w:adjustRightInd w:val="0"/>
        <w:spacing w:after="0" w:line="360" w:lineRule="auto"/>
        <w:ind w:left="360"/>
        <w:jc w:val="both"/>
        <w:rPr>
          <w:rFonts w:ascii="Arial" w:hAnsi="Arial" w:cs="Arial"/>
          <w:b/>
          <w:sz w:val="24"/>
          <w:szCs w:val="24"/>
        </w:rPr>
      </w:pPr>
    </w:p>
    <w:p w:rsidR="005B468C" w:rsidRDefault="005B468C" w:rsidP="005B468C">
      <w:pPr>
        <w:autoSpaceDE w:val="0"/>
        <w:autoSpaceDN w:val="0"/>
        <w:adjustRightInd w:val="0"/>
        <w:spacing w:after="0" w:line="360" w:lineRule="auto"/>
        <w:jc w:val="both"/>
        <w:rPr>
          <w:rFonts w:ascii="Arial" w:hAnsi="Arial" w:cs="Arial"/>
          <w:sz w:val="24"/>
          <w:szCs w:val="24"/>
        </w:rPr>
      </w:pPr>
      <w:r w:rsidRPr="005B468C">
        <w:rPr>
          <w:rFonts w:ascii="Arial" w:hAnsi="Arial" w:cs="Arial"/>
          <w:sz w:val="24"/>
          <w:szCs w:val="24"/>
        </w:rPr>
        <w:t xml:space="preserve">Where schools and colleges become aware that a pupil may be in a private fostering arrangement, where a child under the age of 16 (or 18 if disabled) is provided with care and accommodation by someone </w:t>
      </w:r>
      <w:r w:rsidR="008E22C8">
        <w:rPr>
          <w:rFonts w:ascii="Arial" w:hAnsi="Arial" w:cs="Arial"/>
          <w:sz w:val="24"/>
          <w:szCs w:val="24"/>
        </w:rPr>
        <w:t xml:space="preserve">who is not a close relative, for longer than 28 consecutive days </w:t>
      </w:r>
      <w:r w:rsidRPr="005B468C">
        <w:rPr>
          <w:rFonts w:ascii="Arial" w:hAnsi="Arial" w:cs="Arial"/>
          <w:sz w:val="24"/>
          <w:szCs w:val="24"/>
        </w:rPr>
        <w:t>in that person’s home, they should raise this</w:t>
      </w:r>
      <w:r w:rsidR="00B91974">
        <w:rPr>
          <w:rFonts w:ascii="Arial" w:hAnsi="Arial" w:cs="Arial"/>
          <w:sz w:val="24"/>
          <w:szCs w:val="24"/>
        </w:rPr>
        <w:t>,</w:t>
      </w:r>
      <w:r w:rsidRPr="005B468C">
        <w:rPr>
          <w:rFonts w:ascii="Arial" w:hAnsi="Arial" w:cs="Arial"/>
          <w:sz w:val="24"/>
          <w:szCs w:val="24"/>
        </w:rPr>
        <w:t xml:space="preserve"> in the first instance</w:t>
      </w:r>
      <w:r w:rsidR="00B91974">
        <w:rPr>
          <w:rFonts w:ascii="Arial" w:hAnsi="Arial" w:cs="Arial"/>
          <w:sz w:val="24"/>
          <w:szCs w:val="24"/>
        </w:rPr>
        <w:t>,</w:t>
      </w:r>
      <w:r w:rsidRPr="005B468C">
        <w:rPr>
          <w:rFonts w:ascii="Arial" w:hAnsi="Arial" w:cs="Arial"/>
          <w:sz w:val="24"/>
          <w:szCs w:val="24"/>
        </w:rPr>
        <w:t xml:space="preserve"> with the </w:t>
      </w:r>
      <w:r>
        <w:rPr>
          <w:rFonts w:ascii="Arial" w:hAnsi="Arial" w:cs="Arial"/>
          <w:sz w:val="24"/>
          <w:szCs w:val="24"/>
        </w:rPr>
        <w:t xml:space="preserve">DSL. </w:t>
      </w:r>
      <w:r w:rsidRPr="005B468C">
        <w:rPr>
          <w:rFonts w:ascii="Arial" w:hAnsi="Arial" w:cs="Arial"/>
          <w:sz w:val="24"/>
          <w:szCs w:val="24"/>
        </w:rPr>
        <w:t xml:space="preserve">The school or college should notify the local authority of the circumstances, </w:t>
      </w:r>
      <w:r w:rsidR="00CF74E5">
        <w:rPr>
          <w:rFonts w:ascii="Arial" w:hAnsi="Arial" w:cs="Arial"/>
          <w:sz w:val="24"/>
          <w:szCs w:val="24"/>
        </w:rPr>
        <w:t>via First Response. Once notified</w:t>
      </w:r>
      <w:r w:rsidR="00B91974">
        <w:rPr>
          <w:rFonts w:ascii="Arial" w:hAnsi="Arial" w:cs="Arial"/>
          <w:sz w:val="24"/>
          <w:szCs w:val="24"/>
        </w:rPr>
        <w:t>,</w:t>
      </w:r>
      <w:r w:rsidRPr="005B468C">
        <w:rPr>
          <w:rFonts w:ascii="Arial" w:hAnsi="Arial" w:cs="Arial"/>
          <w:sz w:val="24"/>
          <w:szCs w:val="24"/>
        </w:rPr>
        <w:t xml:space="preserve"> the local authority will check that the arrangement is suitable and safe for the child</w:t>
      </w:r>
      <w:r w:rsidR="008E22C8">
        <w:rPr>
          <w:rFonts w:ascii="Arial" w:hAnsi="Arial" w:cs="Arial"/>
          <w:sz w:val="24"/>
          <w:szCs w:val="24"/>
        </w:rPr>
        <w:t xml:space="preserve"> and assess the child’s circumstances </w:t>
      </w:r>
      <w:r w:rsidRPr="005B468C">
        <w:rPr>
          <w:rFonts w:ascii="Arial" w:hAnsi="Arial" w:cs="Arial"/>
          <w:sz w:val="24"/>
          <w:szCs w:val="24"/>
        </w:rPr>
        <w:t>.</w:t>
      </w:r>
      <w:r>
        <w:rPr>
          <w:rFonts w:ascii="Arial" w:hAnsi="Arial" w:cs="Arial"/>
          <w:sz w:val="24"/>
          <w:szCs w:val="24"/>
        </w:rPr>
        <w:t xml:space="preserve"> </w:t>
      </w:r>
    </w:p>
    <w:p w:rsidR="005B468C" w:rsidRDefault="005B468C" w:rsidP="005B468C">
      <w:pPr>
        <w:autoSpaceDE w:val="0"/>
        <w:autoSpaceDN w:val="0"/>
        <w:adjustRightInd w:val="0"/>
        <w:spacing w:after="0" w:line="360" w:lineRule="auto"/>
        <w:jc w:val="both"/>
        <w:rPr>
          <w:rFonts w:ascii="Arial" w:hAnsi="Arial" w:cs="Arial"/>
          <w:sz w:val="24"/>
          <w:szCs w:val="24"/>
        </w:rPr>
      </w:pPr>
    </w:p>
    <w:p w:rsidR="005B468C" w:rsidRDefault="005B468C" w:rsidP="00555322">
      <w:pPr>
        <w:pStyle w:val="ListParagraph"/>
        <w:numPr>
          <w:ilvl w:val="0"/>
          <w:numId w:val="16"/>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FGM Reporting Guidance</w:t>
      </w:r>
    </w:p>
    <w:p w:rsidR="005B468C" w:rsidRPr="00A75025" w:rsidRDefault="005B468C" w:rsidP="00555322">
      <w:pPr>
        <w:pStyle w:val="ListParagraph"/>
        <w:numPr>
          <w:ilvl w:val="0"/>
          <w:numId w:val="17"/>
        </w:numPr>
        <w:rPr>
          <w:rFonts w:ascii="Arial" w:hAnsi="Arial" w:cs="Arial"/>
          <w:b/>
          <w:bCs/>
          <w:sz w:val="24"/>
          <w:szCs w:val="24"/>
        </w:rPr>
      </w:pPr>
      <w:r w:rsidRPr="00A75025">
        <w:rPr>
          <w:rFonts w:ascii="Arial" w:hAnsi="Arial" w:cs="Arial"/>
          <w:b/>
          <w:bCs/>
          <w:sz w:val="24"/>
          <w:szCs w:val="24"/>
        </w:rPr>
        <w:t xml:space="preserve">Mandatory </w:t>
      </w:r>
      <w:r w:rsidR="00A2575B" w:rsidRPr="00A75025">
        <w:rPr>
          <w:rFonts w:ascii="Arial" w:hAnsi="Arial" w:cs="Arial"/>
          <w:b/>
          <w:bCs/>
          <w:sz w:val="24"/>
          <w:szCs w:val="24"/>
        </w:rPr>
        <w:t>r</w:t>
      </w:r>
      <w:r w:rsidRPr="00A75025">
        <w:rPr>
          <w:rFonts w:ascii="Arial" w:hAnsi="Arial" w:cs="Arial"/>
          <w:b/>
          <w:bCs/>
          <w:sz w:val="24"/>
          <w:szCs w:val="24"/>
        </w:rPr>
        <w:t xml:space="preserve">eporting </w:t>
      </w:r>
      <w:r w:rsidR="00A2575B" w:rsidRPr="00A75025">
        <w:rPr>
          <w:rFonts w:ascii="Arial" w:hAnsi="Arial" w:cs="Arial"/>
          <w:b/>
          <w:bCs/>
          <w:sz w:val="24"/>
          <w:szCs w:val="24"/>
        </w:rPr>
        <w:t>duty</w:t>
      </w:r>
      <w:r w:rsidR="00DD3582" w:rsidRPr="00A75025">
        <w:rPr>
          <w:rFonts w:ascii="Arial" w:hAnsi="Arial" w:cs="Arial"/>
          <w:b/>
          <w:bCs/>
          <w:sz w:val="24"/>
          <w:szCs w:val="24"/>
        </w:rPr>
        <w:t xml:space="preserve"> (regulated staff only e.g. teachers)</w:t>
      </w:r>
      <w:r w:rsidRPr="00A75025">
        <w:rPr>
          <w:rFonts w:ascii="Arial" w:hAnsi="Arial" w:cs="Arial"/>
          <w:b/>
          <w:bCs/>
          <w:sz w:val="24"/>
          <w:szCs w:val="24"/>
        </w:rPr>
        <w:t>:</w:t>
      </w:r>
    </w:p>
    <w:p w:rsidR="005B468C" w:rsidRPr="00A75025" w:rsidRDefault="005B468C" w:rsidP="00E76D90">
      <w:pPr>
        <w:ind w:left="720"/>
        <w:rPr>
          <w:rFonts w:ascii="Arial" w:hAnsi="Arial" w:cs="Arial"/>
          <w:sz w:val="24"/>
          <w:szCs w:val="24"/>
        </w:rPr>
      </w:pPr>
      <w:r w:rsidRPr="00A75025">
        <w:rPr>
          <w:rFonts w:ascii="Arial" w:hAnsi="Arial" w:cs="Arial"/>
          <w:sz w:val="24"/>
          <w:szCs w:val="24"/>
        </w:rPr>
        <w:t xml:space="preserve">Phone 101 </w:t>
      </w:r>
      <w:r w:rsidR="00DD3582" w:rsidRPr="00A75025">
        <w:rPr>
          <w:rFonts w:ascii="Arial" w:hAnsi="Arial" w:cs="Arial"/>
          <w:sz w:val="24"/>
          <w:szCs w:val="24"/>
        </w:rPr>
        <w:t xml:space="preserve">if a known case </w:t>
      </w:r>
      <w:r w:rsidRPr="00A75025">
        <w:rPr>
          <w:rFonts w:ascii="Arial" w:hAnsi="Arial" w:cs="Arial"/>
          <w:sz w:val="24"/>
          <w:szCs w:val="24"/>
        </w:rPr>
        <w:t>(999 if the child is in immediate risk of harm). It is also good practi</w:t>
      </w:r>
      <w:r w:rsidR="00B91974" w:rsidRPr="00A75025">
        <w:rPr>
          <w:rFonts w:ascii="Arial" w:hAnsi="Arial" w:cs="Arial"/>
          <w:sz w:val="24"/>
          <w:szCs w:val="24"/>
        </w:rPr>
        <w:t>c</w:t>
      </w:r>
      <w:r w:rsidRPr="00A75025">
        <w:rPr>
          <w:rFonts w:ascii="Arial" w:hAnsi="Arial" w:cs="Arial"/>
          <w:sz w:val="24"/>
          <w:szCs w:val="24"/>
        </w:rPr>
        <w:t xml:space="preserve">e to phone First Response to notify of this. </w:t>
      </w:r>
    </w:p>
    <w:p w:rsidR="00A56674" w:rsidRPr="00A75025" w:rsidRDefault="005B468C" w:rsidP="00555322">
      <w:pPr>
        <w:pStyle w:val="ListParagraph"/>
        <w:numPr>
          <w:ilvl w:val="0"/>
          <w:numId w:val="17"/>
        </w:numPr>
        <w:tabs>
          <w:tab w:val="left" w:pos="4111"/>
        </w:tabs>
        <w:spacing w:line="360" w:lineRule="auto"/>
        <w:jc w:val="both"/>
        <w:rPr>
          <w:rFonts w:ascii="Arial" w:hAnsi="Arial" w:cs="Arial"/>
          <w:sz w:val="24"/>
          <w:szCs w:val="24"/>
        </w:rPr>
      </w:pPr>
      <w:r w:rsidRPr="00A75025">
        <w:rPr>
          <w:rFonts w:ascii="Arial" w:hAnsi="Arial" w:cs="Arial"/>
          <w:bCs/>
          <w:sz w:val="24"/>
          <w:szCs w:val="24"/>
        </w:rPr>
        <w:t>For suspected cases</w:t>
      </w:r>
      <w:r w:rsidR="00A56674" w:rsidRPr="00A75025">
        <w:rPr>
          <w:rFonts w:ascii="Arial" w:hAnsi="Arial" w:cs="Arial"/>
          <w:bCs/>
          <w:sz w:val="24"/>
          <w:szCs w:val="24"/>
        </w:rPr>
        <w:t>, t</w:t>
      </w:r>
      <w:r w:rsidR="00A56674" w:rsidRPr="00A75025">
        <w:rPr>
          <w:rFonts w:ascii="Arial" w:hAnsi="Arial" w:cs="Arial"/>
          <w:sz w:val="24"/>
          <w:szCs w:val="24"/>
        </w:rPr>
        <w:t>here are risk indicators that staff need to be</w:t>
      </w:r>
      <w:r w:rsidR="00462E24" w:rsidRPr="00A75025">
        <w:rPr>
          <w:rFonts w:ascii="Arial" w:hAnsi="Arial" w:cs="Arial"/>
          <w:sz w:val="24"/>
          <w:szCs w:val="24"/>
        </w:rPr>
        <w:t xml:space="preserve"> made</w:t>
      </w:r>
      <w:r w:rsidR="00A56674" w:rsidRPr="00A75025">
        <w:rPr>
          <w:rFonts w:ascii="Arial" w:hAnsi="Arial" w:cs="Arial"/>
          <w:sz w:val="24"/>
          <w:szCs w:val="24"/>
        </w:rPr>
        <w:t xml:space="preserve"> aware</w:t>
      </w:r>
      <w:r w:rsidR="00E76D90" w:rsidRPr="00A75025">
        <w:rPr>
          <w:rFonts w:ascii="Arial" w:hAnsi="Arial" w:cs="Arial"/>
          <w:sz w:val="24"/>
          <w:szCs w:val="24"/>
        </w:rPr>
        <w:t xml:space="preserve"> and t</w:t>
      </w:r>
      <w:r w:rsidR="00A56674" w:rsidRPr="00A75025">
        <w:rPr>
          <w:rFonts w:ascii="Arial" w:hAnsi="Arial" w:cs="Arial"/>
          <w:sz w:val="24"/>
          <w:szCs w:val="24"/>
        </w:rPr>
        <w:t xml:space="preserve">hese </w:t>
      </w:r>
      <w:r w:rsidR="00DB12E4" w:rsidRPr="00A75025">
        <w:rPr>
          <w:rFonts w:ascii="Arial" w:hAnsi="Arial" w:cs="Arial"/>
          <w:sz w:val="24"/>
          <w:szCs w:val="24"/>
        </w:rPr>
        <w:t xml:space="preserve">can be </w:t>
      </w:r>
      <w:r w:rsidR="00A56674" w:rsidRPr="00A75025">
        <w:rPr>
          <w:rFonts w:ascii="Arial" w:hAnsi="Arial" w:cs="Arial"/>
          <w:sz w:val="24"/>
          <w:szCs w:val="24"/>
        </w:rPr>
        <w:t xml:space="preserve">found in the </w:t>
      </w:r>
      <w:hyperlink r:id="rId19" w:anchor="FGM" w:history="1">
        <w:r w:rsidR="00A56674" w:rsidRPr="00A75025">
          <w:rPr>
            <w:rStyle w:val="Hyperlink"/>
            <w:rFonts w:ascii="Arial" w:hAnsi="Arial" w:cs="Arial"/>
            <w:sz w:val="24"/>
            <w:szCs w:val="24"/>
          </w:rPr>
          <w:t>BSCB FGM Safeguarding Guidance 2017-2020</w:t>
        </w:r>
      </w:hyperlink>
      <w:r w:rsidR="00A56674" w:rsidRPr="00A75025">
        <w:rPr>
          <w:rFonts w:ascii="Arial" w:hAnsi="Arial" w:cs="Arial"/>
          <w:sz w:val="24"/>
          <w:szCs w:val="24"/>
        </w:rPr>
        <w:t>.</w:t>
      </w:r>
      <w:r w:rsidR="00A56674" w:rsidRPr="00A75025">
        <w:t xml:space="preserve"> </w:t>
      </w:r>
    </w:p>
    <w:p w:rsidR="00A56674" w:rsidRPr="00A75025" w:rsidRDefault="00DB12E4" w:rsidP="00555322">
      <w:pPr>
        <w:pStyle w:val="ListParagraph"/>
        <w:numPr>
          <w:ilvl w:val="0"/>
          <w:numId w:val="17"/>
        </w:numPr>
        <w:spacing w:line="360" w:lineRule="auto"/>
        <w:jc w:val="both"/>
        <w:rPr>
          <w:rFonts w:ascii="Arial" w:hAnsi="Arial" w:cs="Arial"/>
          <w:b/>
          <w:bCs/>
          <w:sz w:val="24"/>
          <w:szCs w:val="24"/>
        </w:rPr>
      </w:pPr>
      <w:r w:rsidRPr="00A75025">
        <w:rPr>
          <w:rFonts w:ascii="Arial" w:hAnsi="Arial" w:cs="Arial"/>
          <w:i/>
          <w:sz w:val="24"/>
          <w:szCs w:val="24"/>
        </w:rPr>
        <w:t xml:space="preserve"> </w:t>
      </w:r>
      <w:r w:rsidR="00A56674" w:rsidRPr="00A75025">
        <w:rPr>
          <w:rFonts w:ascii="Arial" w:hAnsi="Arial" w:cs="Arial"/>
          <w:i/>
          <w:sz w:val="24"/>
          <w:szCs w:val="24"/>
        </w:rPr>
        <w:t>(</w:t>
      </w:r>
      <w:r w:rsidR="00A56674" w:rsidRPr="00A75025">
        <w:rPr>
          <w:rFonts w:ascii="Arial" w:hAnsi="Arial" w:cs="Arial"/>
          <w:b/>
          <w:i/>
          <w:sz w:val="24"/>
          <w:szCs w:val="24"/>
        </w:rPr>
        <w:t>Insert name of establishment)</w:t>
      </w:r>
      <w:r w:rsidR="00A56674" w:rsidRPr="00A75025">
        <w:rPr>
          <w:rFonts w:ascii="Arial" w:hAnsi="Arial" w:cs="Arial"/>
          <w:sz w:val="24"/>
          <w:szCs w:val="24"/>
        </w:rPr>
        <w:t xml:space="preserve"> has decided to take proactive action to protect and prevent our girls being forced to undertake FGM in line with guidance from the BSCB</w:t>
      </w:r>
      <w:r w:rsidR="00B93335" w:rsidRPr="00A75025">
        <w:rPr>
          <w:rFonts w:ascii="Arial" w:hAnsi="Arial" w:cs="Arial"/>
          <w:sz w:val="24"/>
          <w:szCs w:val="24"/>
        </w:rPr>
        <w:t>.</w:t>
      </w:r>
    </w:p>
    <w:p w:rsidR="00DB12E4" w:rsidRPr="00A75025" w:rsidRDefault="00DB12E4" w:rsidP="00555322">
      <w:pPr>
        <w:pStyle w:val="ListParagraph"/>
        <w:numPr>
          <w:ilvl w:val="0"/>
          <w:numId w:val="17"/>
        </w:numPr>
        <w:rPr>
          <w:rFonts w:ascii="Arial" w:hAnsi="Arial" w:cs="Arial"/>
          <w:b/>
          <w:sz w:val="24"/>
          <w:szCs w:val="24"/>
        </w:rPr>
      </w:pPr>
      <w:r w:rsidRPr="00A75025">
        <w:rPr>
          <w:rFonts w:ascii="Arial" w:hAnsi="Arial" w:cs="Arial"/>
          <w:b/>
          <w:sz w:val="24"/>
          <w:szCs w:val="24"/>
        </w:rPr>
        <w:t xml:space="preserve">Attendance/Extended holiday requests: </w:t>
      </w:r>
    </w:p>
    <w:p w:rsidR="00DB12E4" w:rsidRPr="00A75025" w:rsidRDefault="00DB12E4" w:rsidP="00265E8A">
      <w:pPr>
        <w:spacing w:line="360" w:lineRule="auto"/>
        <w:ind w:left="720"/>
        <w:rPr>
          <w:rFonts w:ascii="Arial" w:hAnsi="Arial" w:cs="Arial"/>
          <w:sz w:val="24"/>
          <w:szCs w:val="24"/>
        </w:rPr>
      </w:pPr>
      <w:r w:rsidRPr="00A75025">
        <w:rPr>
          <w:rFonts w:ascii="Arial" w:hAnsi="Arial" w:cs="Arial"/>
          <w:sz w:val="24"/>
          <w:szCs w:val="24"/>
        </w:rPr>
        <w:t xml:space="preserve">Requests for holidays during term time are ordinarily refused and are only granted in exceptional circumstances, following receipt of a written request by parent/carers in good time.  </w:t>
      </w:r>
    </w:p>
    <w:p w:rsidR="00DB12E4" w:rsidRPr="00A75025" w:rsidRDefault="00DB12E4" w:rsidP="00265E8A">
      <w:pPr>
        <w:spacing w:line="360" w:lineRule="auto"/>
        <w:ind w:left="720"/>
        <w:rPr>
          <w:rFonts w:ascii="Arial" w:hAnsi="Arial" w:cs="Arial"/>
          <w:sz w:val="24"/>
          <w:szCs w:val="24"/>
        </w:rPr>
      </w:pPr>
      <w:r w:rsidRPr="00A75025">
        <w:rPr>
          <w:rFonts w:ascii="Arial" w:hAnsi="Arial" w:cs="Arial"/>
          <w:sz w:val="24"/>
          <w:szCs w:val="24"/>
        </w:rPr>
        <w:t xml:space="preserve">If there is a suspicion that a girl may be travelling for the purposes of FGM, or that they have had a spell of sickness and absence where there are signs that the girl has been subjected to the practice, the school will follow </w:t>
      </w:r>
      <w:r w:rsidR="00B93335" w:rsidRPr="00A75025">
        <w:rPr>
          <w:rFonts w:ascii="Arial" w:hAnsi="Arial" w:cs="Arial"/>
          <w:sz w:val="24"/>
          <w:szCs w:val="24"/>
        </w:rPr>
        <w:t xml:space="preserve">its </w:t>
      </w:r>
      <w:r w:rsidRPr="00A75025">
        <w:rPr>
          <w:rFonts w:ascii="Arial" w:hAnsi="Arial" w:cs="Arial"/>
          <w:sz w:val="24"/>
          <w:szCs w:val="24"/>
        </w:rPr>
        <w:t xml:space="preserve">safeguarding processes.  </w:t>
      </w:r>
    </w:p>
    <w:p w:rsidR="001F0668" w:rsidRPr="00576A46" w:rsidRDefault="005B468C" w:rsidP="001F0668">
      <w:pPr>
        <w:autoSpaceDE w:val="0"/>
        <w:spacing w:after="0" w:line="360" w:lineRule="auto"/>
        <w:ind w:left="709"/>
        <w:jc w:val="both"/>
        <w:rPr>
          <w:rFonts w:ascii="Arial" w:hAnsi="Arial" w:cs="Arial"/>
          <w:sz w:val="24"/>
          <w:szCs w:val="24"/>
        </w:rPr>
      </w:pPr>
      <w:r w:rsidRPr="00BC13E3">
        <w:rPr>
          <w:rFonts w:ascii="Arial" w:hAnsi="Arial" w:cs="Arial"/>
          <w:b/>
          <w:sz w:val="24"/>
          <w:szCs w:val="24"/>
        </w:rPr>
        <w:t>Prior to referring to First Response</w:t>
      </w:r>
      <w:r w:rsidRPr="00BC13E3">
        <w:rPr>
          <w:rFonts w:ascii="Arial" w:hAnsi="Arial" w:cs="Arial"/>
          <w:sz w:val="24"/>
          <w:szCs w:val="24"/>
        </w:rPr>
        <w:t>,</w:t>
      </w:r>
      <w:r w:rsidR="00BC13E3" w:rsidRPr="00BC13E3">
        <w:t xml:space="preserve"> </w:t>
      </w:r>
      <w:r w:rsidR="00100E95" w:rsidRPr="00100E95">
        <w:rPr>
          <w:rFonts w:ascii="Arial" w:hAnsi="Arial" w:cs="Arial"/>
          <w:sz w:val="24"/>
          <w:szCs w:val="24"/>
        </w:rPr>
        <w:t xml:space="preserve">The </w:t>
      </w:r>
      <w:r w:rsidR="00BC13E3" w:rsidRPr="00BC13E3">
        <w:rPr>
          <w:rFonts w:ascii="Arial" w:hAnsi="Arial" w:cs="Arial"/>
          <w:sz w:val="24"/>
          <w:szCs w:val="24"/>
        </w:rPr>
        <w:t>Designated Safeguarding Lead will conduct a FGM Referral Risk assessment</w:t>
      </w:r>
      <w:r w:rsidR="00644587">
        <w:rPr>
          <w:rFonts w:ascii="Arial" w:hAnsi="Arial" w:cs="Arial"/>
          <w:sz w:val="24"/>
          <w:szCs w:val="24"/>
        </w:rPr>
        <w:t xml:space="preserve"> to ensure a proportionate response</w:t>
      </w:r>
      <w:r w:rsidR="00BC13E3" w:rsidRPr="00BC13E3">
        <w:rPr>
          <w:rFonts w:ascii="Arial" w:hAnsi="Arial" w:cs="Arial"/>
          <w:sz w:val="24"/>
          <w:szCs w:val="24"/>
        </w:rPr>
        <w:t>. As part of this they may invite parents to discuss travel arrangements and their attitudes towards the practice.</w:t>
      </w:r>
      <w:r w:rsidR="00BC13E3">
        <w:t xml:space="preserve"> </w:t>
      </w:r>
      <w:r w:rsidRPr="00BC13E3">
        <w:rPr>
          <w:rFonts w:ascii="Arial" w:hAnsi="Arial" w:cs="Arial"/>
          <w:sz w:val="24"/>
          <w:szCs w:val="24"/>
        </w:rPr>
        <w:t xml:space="preserve"> </w:t>
      </w:r>
      <w:r w:rsidR="000A1269" w:rsidRPr="00BC13E3">
        <w:rPr>
          <w:rFonts w:ascii="Arial" w:hAnsi="Arial" w:cs="Arial"/>
          <w:sz w:val="24"/>
          <w:szCs w:val="24"/>
        </w:rPr>
        <w:t>A</w:t>
      </w:r>
      <w:r w:rsidRPr="00BC13E3">
        <w:rPr>
          <w:rFonts w:ascii="Arial" w:hAnsi="Arial" w:cs="Arial"/>
          <w:sz w:val="24"/>
          <w:szCs w:val="24"/>
        </w:rPr>
        <w:t xml:space="preserve">n explicit conversation with the parent </w:t>
      </w:r>
      <w:r w:rsidR="000A1269" w:rsidRPr="00BC13E3">
        <w:rPr>
          <w:rFonts w:ascii="Arial" w:hAnsi="Arial" w:cs="Arial"/>
          <w:sz w:val="24"/>
          <w:szCs w:val="24"/>
        </w:rPr>
        <w:t xml:space="preserve">will need to take place </w:t>
      </w:r>
      <w:r w:rsidRPr="00BC13E3">
        <w:rPr>
          <w:rFonts w:ascii="Arial" w:hAnsi="Arial" w:cs="Arial"/>
          <w:sz w:val="24"/>
          <w:szCs w:val="24"/>
        </w:rPr>
        <w:t xml:space="preserve">about FGM, highlighting that the practise is illegal in this country and is classified as child abuse. </w:t>
      </w:r>
      <w:r w:rsidR="00B93335" w:rsidRPr="00BC13E3">
        <w:rPr>
          <w:rFonts w:ascii="Arial" w:hAnsi="Arial" w:cs="Arial"/>
          <w:sz w:val="24"/>
          <w:szCs w:val="24"/>
        </w:rPr>
        <w:t>It should be made clear</w:t>
      </w:r>
      <w:r w:rsidRPr="00BC13E3">
        <w:rPr>
          <w:rFonts w:ascii="Arial" w:hAnsi="Arial" w:cs="Arial"/>
          <w:sz w:val="24"/>
          <w:szCs w:val="24"/>
        </w:rPr>
        <w:t xml:space="preserve"> that the law in this country protects </w:t>
      </w:r>
      <w:r w:rsidR="00644587">
        <w:rPr>
          <w:rFonts w:ascii="Arial" w:hAnsi="Arial" w:cs="Arial"/>
          <w:sz w:val="24"/>
          <w:szCs w:val="24"/>
        </w:rPr>
        <w:t>girls</w:t>
      </w:r>
      <w:r w:rsidRPr="00BC13E3">
        <w:rPr>
          <w:rFonts w:ascii="Arial" w:hAnsi="Arial" w:cs="Arial"/>
          <w:sz w:val="24"/>
          <w:szCs w:val="24"/>
        </w:rPr>
        <w:t xml:space="preserve"> </w:t>
      </w:r>
      <w:r w:rsidR="00644587">
        <w:rPr>
          <w:rFonts w:ascii="Arial" w:hAnsi="Arial" w:cs="Arial"/>
          <w:sz w:val="24"/>
          <w:szCs w:val="24"/>
        </w:rPr>
        <w:t xml:space="preserve">who are habitually resident </w:t>
      </w:r>
      <w:r w:rsidRPr="00BC13E3">
        <w:rPr>
          <w:rFonts w:ascii="Arial" w:hAnsi="Arial" w:cs="Arial"/>
          <w:sz w:val="24"/>
          <w:szCs w:val="24"/>
        </w:rPr>
        <w:t xml:space="preserve">abroad so that it is also illegal to take the girl </w:t>
      </w:r>
      <w:r w:rsidR="00B93335" w:rsidRPr="00BC13E3">
        <w:rPr>
          <w:rFonts w:ascii="Arial" w:hAnsi="Arial" w:cs="Arial"/>
          <w:sz w:val="24"/>
          <w:szCs w:val="24"/>
        </w:rPr>
        <w:t xml:space="preserve">overseas </w:t>
      </w:r>
      <w:r w:rsidRPr="00BC13E3">
        <w:rPr>
          <w:rFonts w:ascii="Arial" w:hAnsi="Arial" w:cs="Arial"/>
          <w:sz w:val="24"/>
          <w:szCs w:val="24"/>
        </w:rPr>
        <w:t xml:space="preserve">to perform FGM. </w:t>
      </w:r>
      <w:r w:rsidR="00BC13E3" w:rsidRPr="00BC13E3">
        <w:rPr>
          <w:rFonts w:ascii="Arial" w:hAnsi="Arial" w:cs="Arial"/>
          <w:sz w:val="24"/>
          <w:szCs w:val="24"/>
        </w:rPr>
        <w:t>As part of the FGM referral risk assessment the parent’s response and reactions to this will be noted. Consent should be sought to seek or share information to support an effective assessment of risk. The Designated Safeguarding Lead will use the FGM risk assessment to determine whether any further action should be taken. Proportionate action will be taken in response to any identified risks. If a girl is identified to be at high risk of FGM, then a referral to First Response should be made.</w:t>
      </w:r>
    </w:p>
    <w:p w:rsidR="005B468C" w:rsidRPr="001F0668" w:rsidRDefault="005B468C" w:rsidP="00555322">
      <w:pPr>
        <w:pStyle w:val="ListParagraph"/>
        <w:numPr>
          <w:ilvl w:val="0"/>
          <w:numId w:val="17"/>
        </w:numPr>
        <w:spacing w:line="360" w:lineRule="auto"/>
        <w:jc w:val="both"/>
        <w:rPr>
          <w:rFonts w:ascii="Arial" w:hAnsi="Arial" w:cs="Arial"/>
          <w:b/>
          <w:bCs/>
          <w:sz w:val="24"/>
          <w:szCs w:val="24"/>
        </w:rPr>
      </w:pPr>
      <w:r w:rsidRPr="001F0668">
        <w:rPr>
          <w:rFonts w:ascii="Arial" w:hAnsi="Arial" w:cs="Arial"/>
          <w:b/>
          <w:bCs/>
          <w:sz w:val="24"/>
          <w:szCs w:val="24"/>
        </w:rPr>
        <w:t>What happens next?</w:t>
      </w:r>
    </w:p>
    <w:p w:rsidR="00FB52D9" w:rsidRPr="00FB52D9" w:rsidRDefault="005B468C" w:rsidP="00344B20">
      <w:pPr>
        <w:spacing w:line="360" w:lineRule="auto"/>
        <w:ind w:left="360"/>
        <w:jc w:val="both"/>
        <w:rPr>
          <w:rFonts w:ascii="Arial" w:hAnsi="Arial" w:cs="Arial"/>
          <w:sz w:val="24"/>
          <w:szCs w:val="24"/>
        </w:rPr>
      </w:pPr>
      <w:r w:rsidRPr="001F0668">
        <w:rPr>
          <w:rFonts w:ascii="Arial" w:hAnsi="Arial" w:cs="Arial"/>
          <w:sz w:val="24"/>
          <w:szCs w:val="24"/>
        </w:rPr>
        <w:t xml:space="preserve">First Response will make a risk assessment based on the information provided, and the information they may already hold on the family. The likely outcome is that a joint visit with the police and social care will be made where a written agreement will be signed. They may also take further action if further </w:t>
      </w:r>
      <w:r w:rsidR="001F0668" w:rsidRPr="001F0668">
        <w:rPr>
          <w:rFonts w:ascii="Arial" w:hAnsi="Arial" w:cs="Arial"/>
          <w:sz w:val="24"/>
          <w:szCs w:val="24"/>
        </w:rPr>
        <w:t>a</w:t>
      </w:r>
      <w:r w:rsidRPr="001F0668">
        <w:rPr>
          <w:rFonts w:ascii="Arial" w:hAnsi="Arial" w:cs="Arial"/>
          <w:sz w:val="24"/>
          <w:szCs w:val="24"/>
        </w:rPr>
        <w:t xml:space="preserve">ssessment is needed. </w:t>
      </w:r>
      <w:r w:rsidR="00FB52D9" w:rsidRPr="00FB52D9">
        <w:rPr>
          <w:rFonts w:ascii="Arial" w:hAnsi="Arial" w:cs="Arial"/>
          <w:sz w:val="24"/>
          <w:szCs w:val="24"/>
        </w:rPr>
        <w:t xml:space="preserve">If the outcome of the FGM referral risk assessment is low, then the school will provide the family with literature containing advice and guidance. The school will continue to monitor and support the needs of the girl as part of their universal offer. </w:t>
      </w:r>
    </w:p>
    <w:p w:rsidR="00FB52D9" w:rsidRDefault="00FB52D9" w:rsidP="00344B20">
      <w:pPr>
        <w:pStyle w:val="CommentText"/>
        <w:spacing w:after="0" w:line="360" w:lineRule="auto"/>
        <w:ind w:left="426"/>
        <w:rPr>
          <w:rFonts w:ascii="Arial" w:hAnsi="Arial" w:cs="Arial"/>
          <w:sz w:val="24"/>
          <w:szCs w:val="24"/>
        </w:rPr>
      </w:pPr>
      <w:r w:rsidRPr="00FB52D9">
        <w:rPr>
          <w:rFonts w:ascii="Arial" w:hAnsi="Arial" w:cs="Arial"/>
          <w:sz w:val="24"/>
          <w:szCs w:val="24"/>
        </w:rPr>
        <w:t xml:space="preserve">If the outcome of assessment is medium or high, referral to First Response will need to be considered where a safeguarding assessment will be undertaken by a social worker.  Further action may be taken to reduce the risk of FGM being practiced using a Signs of Safety approach. </w:t>
      </w:r>
    </w:p>
    <w:p w:rsidR="00DB4A3B" w:rsidRPr="00FB52D9" w:rsidRDefault="00DB4A3B" w:rsidP="00FB52D9">
      <w:pPr>
        <w:pStyle w:val="CommentText"/>
        <w:rPr>
          <w:rFonts w:ascii="Arial" w:hAnsi="Arial" w:cs="Arial"/>
          <w:sz w:val="24"/>
          <w:szCs w:val="24"/>
        </w:rPr>
      </w:pPr>
    </w:p>
    <w:p w:rsidR="00CF74E5" w:rsidRPr="00B93621" w:rsidRDefault="003B1885" w:rsidP="00B93621">
      <w:pPr>
        <w:pStyle w:val="ListParagraph"/>
        <w:numPr>
          <w:ilvl w:val="0"/>
          <w:numId w:val="40"/>
        </w:numPr>
        <w:spacing w:line="360" w:lineRule="auto"/>
        <w:jc w:val="both"/>
        <w:rPr>
          <w:rFonts w:ascii="Arial" w:hAnsi="Arial" w:cs="Arial"/>
          <w:b/>
          <w:sz w:val="24"/>
          <w:szCs w:val="24"/>
        </w:rPr>
      </w:pPr>
      <w:r w:rsidRPr="00B93621">
        <w:rPr>
          <w:rFonts w:ascii="Arial" w:hAnsi="Arial" w:cs="Arial"/>
          <w:b/>
          <w:sz w:val="24"/>
          <w:szCs w:val="24"/>
        </w:rPr>
        <w:t xml:space="preserve">Children </w:t>
      </w:r>
      <w:r w:rsidR="00CF74E5" w:rsidRPr="00B93621">
        <w:rPr>
          <w:rFonts w:ascii="Arial" w:hAnsi="Arial" w:cs="Arial"/>
          <w:b/>
          <w:sz w:val="24"/>
          <w:szCs w:val="24"/>
        </w:rPr>
        <w:t>Missing</w:t>
      </w:r>
      <w:r w:rsidRPr="00B93621">
        <w:rPr>
          <w:rFonts w:ascii="Arial" w:hAnsi="Arial" w:cs="Arial"/>
          <w:b/>
          <w:sz w:val="24"/>
          <w:szCs w:val="24"/>
        </w:rPr>
        <w:t xml:space="preserve"> from Education</w:t>
      </w:r>
      <w:r w:rsidR="00CF74E5" w:rsidRPr="00B93621">
        <w:rPr>
          <w:rFonts w:ascii="Arial" w:hAnsi="Arial" w:cs="Arial"/>
          <w:b/>
          <w:sz w:val="24"/>
          <w:szCs w:val="24"/>
        </w:rPr>
        <w:t xml:space="preserve"> </w:t>
      </w:r>
      <w:r w:rsidR="002169BE" w:rsidRPr="00812F71">
        <w:rPr>
          <w:rFonts w:ascii="Arial" w:hAnsi="Arial" w:cs="Arial"/>
          <w:b/>
          <w:sz w:val="24"/>
          <w:szCs w:val="24"/>
        </w:rPr>
        <w:t>(To be read in conjunction with the Attendance Policy)</w:t>
      </w:r>
      <w:r w:rsidR="002169BE" w:rsidRPr="00B93621">
        <w:rPr>
          <w:rFonts w:ascii="Arial" w:hAnsi="Arial" w:cs="Arial"/>
          <w:b/>
          <w:sz w:val="24"/>
          <w:szCs w:val="24"/>
        </w:rPr>
        <w:t xml:space="preserve"> </w:t>
      </w:r>
      <w:r w:rsidR="00812F71">
        <w:rPr>
          <w:rFonts w:ascii="Arial" w:hAnsi="Arial" w:cs="Arial"/>
          <w:b/>
          <w:sz w:val="24"/>
          <w:szCs w:val="24"/>
        </w:rPr>
        <w:t>– Non-statutory school age</w:t>
      </w:r>
    </w:p>
    <w:p w:rsidR="00CF74E5" w:rsidRDefault="00CF74E5" w:rsidP="00CF74E5">
      <w:pPr>
        <w:spacing w:line="360" w:lineRule="auto"/>
        <w:ind w:left="360"/>
        <w:jc w:val="both"/>
        <w:rPr>
          <w:rFonts w:ascii="Arial" w:hAnsi="Arial" w:cs="Arial"/>
          <w:sz w:val="24"/>
          <w:szCs w:val="24"/>
        </w:rPr>
      </w:pPr>
      <w:r w:rsidRPr="00CF74E5">
        <w:rPr>
          <w:rFonts w:ascii="Arial" w:hAnsi="Arial" w:cs="Arial"/>
          <w:sz w:val="24"/>
          <w:szCs w:val="24"/>
        </w:rPr>
        <w:t>A child going missing from education is a potential indicator of abuse or neglect. School staff should follow the school’s procedures for un</w:t>
      </w:r>
      <w:r w:rsidR="00812F71">
        <w:rPr>
          <w:rFonts w:ascii="Arial" w:hAnsi="Arial" w:cs="Arial"/>
          <w:sz w:val="24"/>
          <w:szCs w:val="24"/>
        </w:rPr>
        <w:t>explained</w:t>
      </w:r>
      <w:r w:rsidRPr="00CF74E5">
        <w:rPr>
          <w:rFonts w:ascii="Arial" w:hAnsi="Arial" w:cs="Arial"/>
          <w:sz w:val="24"/>
          <w:szCs w:val="24"/>
        </w:rPr>
        <w:t xml:space="preserve"> absence and for dealing with children that go missing from education, particularly on repeat occasions, to help identify the risk of abuse and neglect, including sexual exploitation, and to help prevent the risks of their going missing in future.</w:t>
      </w:r>
    </w:p>
    <w:p w:rsidR="00812F71" w:rsidRDefault="00812F71" w:rsidP="00CF74E5">
      <w:pPr>
        <w:spacing w:line="360" w:lineRule="auto"/>
        <w:ind w:left="360"/>
        <w:jc w:val="both"/>
        <w:rPr>
          <w:rFonts w:ascii="Arial" w:hAnsi="Arial" w:cs="Arial"/>
          <w:sz w:val="24"/>
          <w:szCs w:val="24"/>
        </w:rPr>
      </w:pPr>
      <w:r>
        <w:rPr>
          <w:rFonts w:ascii="Arial" w:hAnsi="Arial" w:cs="Arial"/>
          <w:sz w:val="24"/>
          <w:szCs w:val="24"/>
        </w:rPr>
        <w:t>The school will liaise with health visitors and LA admission officers if they have concerns about a child.</w:t>
      </w:r>
    </w:p>
    <w:p w:rsidR="00BE0C30" w:rsidRPr="00812F71" w:rsidRDefault="00BE0C30" w:rsidP="00B93621">
      <w:pPr>
        <w:pStyle w:val="ListParagraph"/>
        <w:numPr>
          <w:ilvl w:val="0"/>
          <w:numId w:val="40"/>
        </w:numPr>
        <w:rPr>
          <w:rFonts w:ascii="Arial" w:hAnsi="Arial" w:cs="Arial"/>
          <w:sz w:val="24"/>
          <w:szCs w:val="24"/>
        </w:rPr>
      </w:pPr>
      <w:r w:rsidRPr="00812F71">
        <w:rPr>
          <w:rFonts w:ascii="Arial" w:eastAsia="Arial" w:hAnsi="Arial" w:cs="Arial"/>
          <w:b/>
          <w:bCs/>
          <w:sz w:val="24"/>
          <w:szCs w:val="24"/>
        </w:rPr>
        <w:t>Allegations of abuse made against other pupils</w:t>
      </w:r>
    </w:p>
    <w:p w:rsidR="00BE0C30" w:rsidRPr="00812F71" w:rsidRDefault="00BE0C30" w:rsidP="005477C1">
      <w:pPr>
        <w:spacing w:line="360" w:lineRule="auto"/>
        <w:rPr>
          <w:rFonts w:ascii="Arial" w:hAnsi="Arial" w:cs="Arial"/>
          <w:sz w:val="24"/>
          <w:szCs w:val="24"/>
        </w:rPr>
      </w:pPr>
      <w:r w:rsidRPr="00812F71">
        <w:rPr>
          <w:rFonts w:ascii="Arial" w:hAnsi="Arial" w:cs="Arial"/>
          <w:sz w:val="24"/>
          <w:szCs w:val="24"/>
        </w:rPr>
        <w:t xml:space="preserve">We recognise that children are capable of abusing their peers. Abuse will never be tolerated or passed off as “banter” or “part of growing up”. </w:t>
      </w:r>
    </w:p>
    <w:p w:rsidR="00BE0C30" w:rsidRPr="00812F71" w:rsidRDefault="00BE0C30" w:rsidP="005477C1">
      <w:pPr>
        <w:spacing w:line="360" w:lineRule="auto"/>
        <w:rPr>
          <w:rFonts w:ascii="Arial" w:hAnsi="Arial" w:cs="Arial"/>
          <w:sz w:val="24"/>
          <w:szCs w:val="24"/>
        </w:rPr>
      </w:pPr>
      <w:r w:rsidRPr="00812F71">
        <w:rPr>
          <w:rFonts w:ascii="Arial" w:hAnsi="Arial" w:cs="Arial"/>
          <w:sz w:val="24"/>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Is serious, and potentially a criminal offence</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Could put pupils in the school at risk</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Is violent</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Involves pupils being forced to use drugs or alcohol</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Involves sexual exploitation or sexual abuse, such as indecent exposure, sexual assault, or sexually inappropriate pictures or videos (including sexting)</w:t>
      </w:r>
      <w:r w:rsidR="00344B20" w:rsidRPr="00812F71">
        <w:rPr>
          <w:rFonts w:ascii="Arial" w:eastAsia="Arial" w:hAnsi="Arial" w:cs="Arial"/>
          <w:sz w:val="24"/>
          <w:szCs w:val="24"/>
        </w:rPr>
        <w:t>.</w:t>
      </w:r>
    </w:p>
    <w:p w:rsidR="00BE0C30" w:rsidRPr="00812F71" w:rsidRDefault="00BE0C30" w:rsidP="005477C1">
      <w:pPr>
        <w:spacing w:line="360" w:lineRule="auto"/>
        <w:rPr>
          <w:rFonts w:ascii="Arial" w:hAnsi="Arial" w:cs="Arial"/>
          <w:sz w:val="24"/>
          <w:szCs w:val="24"/>
        </w:rPr>
      </w:pPr>
      <w:r w:rsidRPr="00812F71">
        <w:rPr>
          <w:rFonts w:ascii="Arial" w:hAnsi="Arial" w:cs="Arial"/>
          <w:sz w:val="24"/>
          <w:szCs w:val="24"/>
        </w:rPr>
        <w:t>If a pupil makes an allegation of abuse against another pupil:</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You must tell the DSL and record the allegation, but do not investigate it</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The DSL will contact the local authority children’s social care team and follow its advice, as well as the police if the allegation involves a potential criminal offence</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The DSL will put a risk assessment and support plan into place for all children involved – both the</w:t>
      </w:r>
      <w:r w:rsidR="002169BE" w:rsidRPr="00812F71">
        <w:rPr>
          <w:rFonts w:ascii="Arial" w:eastAsia="Arial" w:hAnsi="Arial" w:cs="Arial"/>
          <w:sz w:val="24"/>
          <w:szCs w:val="24"/>
        </w:rPr>
        <w:t xml:space="preserve"> child(ren) who experience the abuse</w:t>
      </w:r>
      <w:r w:rsidRPr="00812F71">
        <w:rPr>
          <w:rFonts w:ascii="Arial" w:eastAsia="Arial" w:hAnsi="Arial" w:cs="Arial"/>
          <w:sz w:val="24"/>
          <w:szCs w:val="24"/>
        </w:rPr>
        <w:t xml:space="preserve"> and the child(ren) against whom the allegation has been made – with a named person they can talk to if needed</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The DSL will contact the children and adolescent mental health services (CAMHS),</w:t>
      </w:r>
      <w:r w:rsidR="005477C1" w:rsidRPr="00812F71">
        <w:rPr>
          <w:rFonts w:ascii="Arial" w:eastAsia="Arial" w:hAnsi="Arial" w:cs="Arial"/>
          <w:sz w:val="24"/>
          <w:szCs w:val="24"/>
        </w:rPr>
        <w:t xml:space="preserve"> and other agencies</w:t>
      </w:r>
      <w:r w:rsidRPr="00812F71">
        <w:rPr>
          <w:rFonts w:ascii="Arial" w:eastAsia="Arial" w:hAnsi="Arial" w:cs="Arial"/>
          <w:sz w:val="24"/>
          <w:szCs w:val="24"/>
        </w:rPr>
        <w:t xml:space="preserve"> if appropriate</w:t>
      </w:r>
      <w:r w:rsidR="00344B20" w:rsidRPr="00812F71">
        <w:rPr>
          <w:rFonts w:ascii="Arial" w:eastAsia="Arial" w:hAnsi="Arial" w:cs="Arial"/>
          <w:sz w:val="24"/>
          <w:szCs w:val="24"/>
        </w:rPr>
        <w:t>.</w:t>
      </w:r>
    </w:p>
    <w:p w:rsidR="00BE0C30" w:rsidRPr="00812F71" w:rsidRDefault="00BE0C30" w:rsidP="005477C1">
      <w:pPr>
        <w:spacing w:line="360" w:lineRule="auto"/>
        <w:rPr>
          <w:rFonts w:ascii="Arial" w:hAnsi="Arial" w:cs="Arial"/>
          <w:sz w:val="24"/>
          <w:szCs w:val="24"/>
        </w:rPr>
      </w:pPr>
      <w:r w:rsidRPr="00812F71">
        <w:rPr>
          <w:rFonts w:ascii="Arial" w:hAnsi="Arial" w:cs="Arial"/>
          <w:sz w:val="24"/>
          <w:szCs w:val="24"/>
        </w:rPr>
        <w:t>We will minimise the risk of peer-on-peer abuse by:</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Challenging any form of derogatory or sexualised language or behaviour</w:t>
      </w:r>
      <w:r w:rsidR="00344B20" w:rsidRPr="00812F71">
        <w:rPr>
          <w:rFonts w:ascii="Arial" w:eastAsia="Arial" w:hAnsi="Arial" w:cs="Arial"/>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 xml:space="preserve">Being vigilant to issues that particularly affect different </w:t>
      </w:r>
      <w:r w:rsidR="002169BE" w:rsidRPr="00812F71">
        <w:rPr>
          <w:rFonts w:ascii="Arial" w:eastAsia="Arial" w:hAnsi="Arial" w:cs="Arial"/>
          <w:sz w:val="24"/>
          <w:szCs w:val="24"/>
        </w:rPr>
        <w:t xml:space="preserve"> vulnerable groups</w:t>
      </w:r>
      <w:r w:rsidRPr="00812F71">
        <w:rPr>
          <w:rFonts w:ascii="Arial" w:eastAsia="Arial" w:hAnsi="Arial" w:cs="Arial"/>
          <w:sz w:val="24"/>
          <w:szCs w:val="24"/>
        </w:rPr>
        <w:t>–Ensuring our curriculum helps to educate pupils about appropriate behaviour and consent</w:t>
      </w:r>
      <w:r w:rsidR="00344B20" w:rsidRPr="00812F71">
        <w:rPr>
          <w:rFonts w:ascii="Arial" w:eastAsia="Arial" w:hAnsi="Arial" w:cs="Arial"/>
          <w:sz w:val="24"/>
          <w:szCs w:val="24"/>
        </w:rPr>
        <w:t>;</w:t>
      </w:r>
      <w:r w:rsidRPr="00812F71">
        <w:rPr>
          <w:rFonts w:ascii="Arial" w:eastAsia="Arial" w:hAnsi="Arial" w:cs="Arial"/>
          <w:sz w:val="24"/>
          <w:szCs w:val="24"/>
        </w:rPr>
        <w:t xml:space="preserve"> </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Ensuring pupils know they can talk to staff confidentially by</w:t>
      </w:r>
      <w:r w:rsidRPr="00812F71">
        <w:rPr>
          <w:rFonts w:ascii="Arial" w:eastAsia="Arial" w:hAnsi="Arial" w:cs="Arial"/>
          <w:b/>
          <w:sz w:val="24"/>
          <w:szCs w:val="24"/>
        </w:rPr>
        <w:t xml:space="preserve"> </w:t>
      </w:r>
      <w:r w:rsidR="00964DCD" w:rsidRPr="00812F71">
        <w:rPr>
          <w:rFonts w:ascii="Arial" w:eastAsia="Arial" w:hAnsi="Arial" w:cs="Arial"/>
          <w:iCs/>
          <w:sz w:val="24"/>
          <w:szCs w:val="24"/>
        </w:rPr>
        <w:t>to ensure their wishes are understood</w:t>
      </w:r>
      <w:r w:rsidR="00344B20" w:rsidRPr="00812F71">
        <w:rPr>
          <w:rFonts w:ascii="Arial" w:eastAsia="Arial" w:hAnsi="Arial" w:cs="Arial"/>
          <w:iCs/>
          <w:sz w:val="24"/>
          <w:szCs w:val="24"/>
        </w:rPr>
        <w:t>;</w:t>
      </w:r>
    </w:p>
    <w:p w:rsidR="00BE0C30" w:rsidRPr="00812F71" w:rsidRDefault="00BE0C30" w:rsidP="005477C1">
      <w:pPr>
        <w:numPr>
          <w:ilvl w:val="0"/>
          <w:numId w:val="21"/>
        </w:numPr>
        <w:spacing w:before="120" w:after="120" w:line="360" w:lineRule="auto"/>
        <w:rPr>
          <w:rFonts w:ascii="Arial" w:eastAsia="Arial" w:hAnsi="Arial" w:cs="Arial"/>
          <w:sz w:val="24"/>
          <w:szCs w:val="24"/>
        </w:rPr>
      </w:pPr>
      <w:r w:rsidRPr="00812F71">
        <w:rPr>
          <w:rFonts w:ascii="Arial" w:eastAsia="Arial" w:hAnsi="Arial" w:cs="Arial"/>
          <w:sz w:val="24"/>
          <w:szCs w:val="24"/>
        </w:rPr>
        <w:t>Ensuring staff are trained to understand that a pupil harming a peer could be a sign that the child is being abused themselves, and that this would fall under the scope of this policy.</w:t>
      </w:r>
    </w:p>
    <w:p w:rsidR="00061D2C" w:rsidRPr="00812F71" w:rsidRDefault="00061D2C" w:rsidP="00061D2C">
      <w:pPr>
        <w:spacing w:before="120" w:after="120" w:line="360" w:lineRule="auto"/>
        <w:ind w:left="360"/>
        <w:rPr>
          <w:rFonts w:eastAsia="Arial"/>
          <w:b/>
          <w:sz w:val="28"/>
          <w:szCs w:val="28"/>
        </w:rPr>
      </w:pPr>
    </w:p>
    <w:p w:rsidR="00BE0C30" w:rsidRPr="00812F71" w:rsidRDefault="00135AE4" w:rsidP="0016764F">
      <w:pPr>
        <w:pStyle w:val="ListParagraph"/>
        <w:numPr>
          <w:ilvl w:val="0"/>
          <w:numId w:val="40"/>
        </w:numPr>
        <w:spacing w:before="120" w:after="120" w:line="360" w:lineRule="auto"/>
        <w:rPr>
          <w:rFonts w:ascii="Arial" w:eastAsia="Arial" w:hAnsi="Arial" w:cs="Arial"/>
          <w:b/>
          <w:sz w:val="24"/>
          <w:szCs w:val="24"/>
        </w:rPr>
      </w:pPr>
      <w:r w:rsidRPr="00812F71">
        <w:rPr>
          <w:rFonts w:ascii="Arial" w:eastAsia="Arial" w:hAnsi="Arial" w:cs="Arial"/>
          <w:b/>
          <w:sz w:val="24"/>
          <w:szCs w:val="24"/>
        </w:rPr>
        <w:t>Sexual Violence and Sexual Harassment</w:t>
      </w:r>
    </w:p>
    <w:p w:rsidR="00135AE4" w:rsidRPr="00812F71" w:rsidRDefault="00135AE4" w:rsidP="0016764F">
      <w:pPr>
        <w:spacing w:before="120" w:after="120" w:line="360" w:lineRule="auto"/>
        <w:ind w:left="360"/>
        <w:rPr>
          <w:rFonts w:ascii="Arial" w:eastAsia="Arial" w:hAnsi="Arial" w:cs="Arial"/>
          <w:sz w:val="24"/>
          <w:szCs w:val="24"/>
        </w:rPr>
      </w:pPr>
      <w:r w:rsidRPr="00812F71">
        <w:rPr>
          <w:rFonts w:ascii="Arial" w:eastAsia="Arial" w:hAnsi="Arial" w:cs="Arial"/>
          <w:sz w:val="24"/>
          <w:szCs w:val="24"/>
        </w:rPr>
        <w:t xml:space="preserve">This is a particular form of peer on peer abuse. Dealing with such cases are complex and </w:t>
      </w:r>
      <w:r w:rsidR="00270F13" w:rsidRPr="00812F71">
        <w:rPr>
          <w:rFonts w:ascii="Arial" w:eastAsia="Arial" w:hAnsi="Arial" w:cs="Arial"/>
          <w:sz w:val="24"/>
          <w:szCs w:val="24"/>
        </w:rPr>
        <w:t xml:space="preserve">the DSL will take a lead role in managing the situation on a case by case basis.  </w:t>
      </w:r>
      <w:r w:rsidR="008066DB" w:rsidRPr="00812F71">
        <w:rPr>
          <w:rFonts w:ascii="Arial" w:eastAsia="Arial" w:hAnsi="Arial" w:cs="Arial"/>
          <w:sz w:val="24"/>
          <w:szCs w:val="24"/>
        </w:rPr>
        <w:t>However, all staff should  ensure that</w:t>
      </w:r>
    </w:p>
    <w:p w:rsidR="008066DB" w:rsidRPr="00812F71" w:rsidRDefault="008066DB" w:rsidP="0016764F">
      <w:pPr>
        <w:pStyle w:val="ListParagraph"/>
        <w:numPr>
          <w:ilvl w:val="0"/>
          <w:numId w:val="34"/>
        </w:numPr>
        <w:autoSpaceDE w:val="0"/>
        <w:autoSpaceDN w:val="0"/>
        <w:adjustRightInd w:val="0"/>
        <w:spacing w:after="0" w:line="360" w:lineRule="auto"/>
        <w:rPr>
          <w:rFonts w:ascii="Arial" w:hAnsi="Arial" w:cs="Arial"/>
          <w:color w:val="000000"/>
          <w:sz w:val="24"/>
          <w:szCs w:val="24"/>
        </w:rPr>
      </w:pPr>
      <w:r w:rsidRPr="00812F71">
        <w:rPr>
          <w:rFonts w:ascii="Arial" w:hAnsi="Arial" w:cs="Arial"/>
          <w:b/>
          <w:bCs/>
          <w:color w:val="000000"/>
          <w:sz w:val="24"/>
          <w:szCs w:val="24"/>
        </w:rPr>
        <w:t xml:space="preserve">all </w:t>
      </w:r>
      <w:r w:rsidR="002169BE" w:rsidRPr="00812F71">
        <w:rPr>
          <w:rFonts w:ascii="Arial" w:hAnsi="Arial" w:cs="Arial"/>
          <w:bCs/>
          <w:color w:val="000000"/>
          <w:sz w:val="24"/>
          <w:szCs w:val="24"/>
        </w:rPr>
        <w:t>who experience abuse are</w:t>
      </w:r>
      <w:r w:rsidR="002169BE" w:rsidRPr="00812F71">
        <w:rPr>
          <w:rFonts w:ascii="Arial" w:hAnsi="Arial" w:cs="Arial"/>
          <w:b/>
          <w:bCs/>
          <w:color w:val="000000"/>
          <w:sz w:val="24"/>
          <w:szCs w:val="24"/>
        </w:rPr>
        <w:t xml:space="preserve"> </w:t>
      </w:r>
      <w:r w:rsidRPr="00812F71">
        <w:rPr>
          <w:rFonts w:ascii="Arial" w:hAnsi="Arial" w:cs="Arial"/>
          <w:color w:val="000000"/>
          <w:sz w:val="24"/>
          <w:szCs w:val="24"/>
        </w:rPr>
        <w:t>reassured that they are being taken seriously and that they will be supported and kept safe</w:t>
      </w:r>
      <w:r w:rsidR="00344B20" w:rsidRPr="00812F71">
        <w:rPr>
          <w:rFonts w:ascii="Arial" w:hAnsi="Arial" w:cs="Arial"/>
          <w:color w:val="000000"/>
          <w:sz w:val="24"/>
          <w:szCs w:val="24"/>
        </w:rPr>
        <w:t>;</w:t>
      </w:r>
      <w:r w:rsidRPr="00812F71">
        <w:rPr>
          <w:rFonts w:ascii="Arial" w:hAnsi="Arial" w:cs="Arial"/>
          <w:color w:val="000000"/>
          <w:sz w:val="24"/>
          <w:szCs w:val="24"/>
        </w:rPr>
        <w:t xml:space="preserve"> </w:t>
      </w:r>
    </w:p>
    <w:p w:rsidR="008066DB" w:rsidRPr="00812F71" w:rsidRDefault="00DD7699" w:rsidP="0016764F">
      <w:pPr>
        <w:pStyle w:val="ListParagraph"/>
        <w:numPr>
          <w:ilvl w:val="0"/>
          <w:numId w:val="34"/>
        </w:numPr>
        <w:autoSpaceDE w:val="0"/>
        <w:autoSpaceDN w:val="0"/>
        <w:adjustRightInd w:val="0"/>
        <w:spacing w:after="0" w:line="360" w:lineRule="auto"/>
        <w:rPr>
          <w:rFonts w:ascii="Arial" w:hAnsi="Arial" w:cs="Arial"/>
          <w:color w:val="000000"/>
          <w:sz w:val="24"/>
          <w:szCs w:val="24"/>
        </w:rPr>
      </w:pPr>
      <w:r w:rsidRPr="00812F71">
        <w:rPr>
          <w:rFonts w:ascii="Arial" w:hAnsi="Arial" w:cs="Arial"/>
          <w:color w:val="000000"/>
          <w:sz w:val="24"/>
          <w:szCs w:val="24"/>
        </w:rPr>
        <w:t xml:space="preserve">Those who experience abuse </w:t>
      </w:r>
      <w:r w:rsidR="008066DB" w:rsidRPr="00812F71">
        <w:rPr>
          <w:rFonts w:ascii="Arial" w:hAnsi="Arial" w:cs="Arial"/>
          <w:color w:val="000000"/>
          <w:sz w:val="24"/>
          <w:szCs w:val="24"/>
        </w:rPr>
        <w:t xml:space="preserve"> should never be given the impression that they are creating a problem by reporting sexual violence or sexual harassment</w:t>
      </w:r>
      <w:r w:rsidR="00344B20" w:rsidRPr="00812F71">
        <w:rPr>
          <w:rFonts w:ascii="Arial" w:hAnsi="Arial" w:cs="Arial"/>
          <w:color w:val="000000"/>
          <w:sz w:val="24"/>
          <w:szCs w:val="24"/>
        </w:rPr>
        <w:t>;</w:t>
      </w:r>
    </w:p>
    <w:p w:rsidR="008066DB" w:rsidRPr="00812F71" w:rsidRDefault="008066DB" w:rsidP="0016764F">
      <w:pPr>
        <w:pStyle w:val="ListParagraph"/>
        <w:numPr>
          <w:ilvl w:val="0"/>
          <w:numId w:val="34"/>
        </w:numPr>
        <w:autoSpaceDE w:val="0"/>
        <w:autoSpaceDN w:val="0"/>
        <w:adjustRightInd w:val="0"/>
        <w:spacing w:after="0" w:line="360" w:lineRule="auto"/>
        <w:rPr>
          <w:rFonts w:ascii="Arial" w:hAnsi="Arial" w:cs="Arial"/>
          <w:color w:val="000000"/>
          <w:sz w:val="24"/>
          <w:szCs w:val="24"/>
        </w:rPr>
      </w:pPr>
      <w:r w:rsidRPr="00812F71">
        <w:rPr>
          <w:rFonts w:ascii="Arial" w:hAnsi="Arial" w:cs="Arial"/>
          <w:color w:val="000000"/>
          <w:sz w:val="24"/>
          <w:szCs w:val="24"/>
        </w:rPr>
        <w:t xml:space="preserve">Nor should </w:t>
      </w:r>
      <w:r w:rsidR="002169BE" w:rsidRPr="00812F71">
        <w:rPr>
          <w:rFonts w:ascii="Arial" w:hAnsi="Arial" w:cs="Arial"/>
          <w:color w:val="000000"/>
          <w:sz w:val="24"/>
          <w:szCs w:val="24"/>
        </w:rPr>
        <w:t xml:space="preserve">those who experience abuse </w:t>
      </w:r>
      <w:r w:rsidRPr="00812F71">
        <w:rPr>
          <w:rFonts w:ascii="Arial" w:hAnsi="Arial" w:cs="Arial"/>
          <w:color w:val="000000"/>
          <w:sz w:val="24"/>
          <w:szCs w:val="24"/>
        </w:rPr>
        <w:t xml:space="preserve">ever be made to feel ashamed for making a report. </w:t>
      </w:r>
    </w:p>
    <w:p w:rsidR="008C26AE" w:rsidRPr="00812F71" w:rsidRDefault="008066DB" w:rsidP="0016764F">
      <w:pPr>
        <w:spacing w:before="120" w:after="120" w:line="360" w:lineRule="auto"/>
        <w:rPr>
          <w:rFonts w:ascii="Arial" w:eastAsia="Arial" w:hAnsi="Arial" w:cs="Arial"/>
          <w:sz w:val="24"/>
          <w:szCs w:val="24"/>
        </w:rPr>
      </w:pPr>
      <w:r w:rsidRPr="00812F71">
        <w:rPr>
          <w:rFonts w:ascii="Arial" w:eastAsia="Arial" w:hAnsi="Arial" w:cs="Arial"/>
          <w:sz w:val="24"/>
          <w:szCs w:val="24"/>
        </w:rPr>
        <w:t>In addition to existing advice about managing a disclosure contained in this policy, staff will follow Searching, Screening and Confiscation Advice 2018</w:t>
      </w:r>
      <w:r w:rsidR="008C26AE" w:rsidRPr="00812F71">
        <w:rPr>
          <w:rFonts w:ascii="Arial" w:eastAsia="Arial" w:hAnsi="Arial" w:cs="Arial"/>
          <w:sz w:val="24"/>
          <w:szCs w:val="24"/>
        </w:rPr>
        <w:t>.</w:t>
      </w:r>
    </w:p>
    <w:p w:rsidR="008C26AE" w:rsidRDefault="008C26AE" w:rsidP="0016764F">
      <w:pPr>
        <w:pStyle w:val="Default"/>
        <w:spacing w:line="360" w:lineRule="auto"/>
        <w:rPr>
          <w:sz w:val="23"/>
          <w:szCs w:val="23"/>
        </w:rPr>
      </w:pPr>
      <w:r w:rsidRPr="00812F71">
        <w:rPr>
          <w:rFonts w:eastAsia="Arial"/>
        </w:rPr>
        <w:t>The DSL will manage any incidents in line with the guidance contained in</w:t>
      </w:r>
      <w:r w:rsidR="00061D2C" w:rsidRPr="00812F71">
        <w:rPr>
          <w:rFonts w:eastAsia="Arial"/>
        </w:rPr>
        <w:t xml:space="preserve"> Part 5</w:t>
      </w:r>
      <w:r w:rsidRPr="00812F71">
        <w:rPr>
          <w:rFonts w:eastAsia="Arial"/>
        </w:rPr>
        <w:t xml:space="preserve"> KCSIE</w:t>
      </w:r>
      <w:r w:rsidR="00061D2C" w:rsidRPr="00812F71">
        <w:rPr>
          <w:rFonts w:eastAsia="Arial"/>
        </w:rPr>
        <w:t xml:space="preserve"> </w:t>
      </w:r>
      <w:r w:rsidRPr="00812F71">
        <w:rPr>
          <w:rFonts w:eastAsia="Arial"/>
        </w:rPr>
        <w:t xml:space="preserve"> 2018 and </w:t>
      </w:r>
      <w:r w:rsidRPr="00812F71">
        <w:t>Sexual violence and sexual harassment between children in schools and colleges 2018</w:t>
      </w:r>
      <w:r w:rsidR="00344B20" w:rsidRPr="00812F71">
        <w:rPr>
          <w:sz w:val="23"/>
          <w:szCs w:val="23"/>
        </w:rPr>
        <w:t>.</w:t>
      </w:r>
    </w:p>
    <w:p w:rsidR="00812F71" w:rsidRPr="008C26AE" w:rsidRDefault="00812F71" w:rsidP="0016764F">
      <w:pPr>
        <w:pStyle w:val="Default"/>
        <w:spacing w:line="360" w:lineRule="auto"/>
        <w:rPr>
          <w:sz w:val="23"/>
          <w:szCs w:val="23"/>
        </w:rPr>
      </w:pPr>
    </w:p>
    <w:p w:rsidR="00630E5D" w:rsidRPr="0016764F" w:rsidRDefault="00B93621" w:rsidP="0016764F">
      <w:pPr>
        <w:pStyle w:val="ListParagraph"/>
        <w:numPr>
          <w:ilvl w:val="0"/>
          <w:numId w:val="40"/>
        </w:numPr>
        <w:autoSpaceDE w:val="0"/>
        <w:autoSpaceDN w:val="0"/>
        <w:adjustRightInd w:val="0"/>
        <w:spacing w:after="0" w:line="360" w:lineRule="auto"/>
        <w:jc w:val="both"/>
        <w:rPr>
          <w:rFonts w:ascii="Arial" w:hAnsi="Arial" w:cs="Arial"/>
          <w:b/>
          <w:sz w:val="24"/>
          <w:szCs w:val="24"/>
        </w:rPr>
      </w:pPr>
      <w:r w:rsidRPr="0016764F">
        <w:rPr>
          <w:rFonts w:ascii="Arial" w:hAnsi="Arial" w:cs="Arial"/>
          <w:b/>
          <w:sz w:val="24"/>
          <w:szCs w:val="24"/>
        </w:rPr>
        <w:t xml:space="preserve">The </w:t>
      </w:r>
      <w:r w:rsidR="003B1885" w:rsidRPr="0016764F">
        <w:rPr>
          <w:rFonts w:ascii="Arial" w:hAnsi="Arial" w:cs="Arial"/>
          <w:b/>
          <w:sz w:val="24"/>
          <w:szCs w:val="24"/>
        </w:rPr>
        <w:t>P</w:t>
      </w:r>
      <w:r w:rsidR="001F0668" w:rsidRPr="0016764F">
        <w:rPr>
          <w:rFonts w:ascii="Arial" w:hAnsi="Arial" w:cs="Arial"/>
          <w:b/>
          <w:sz w:val="24"/>
          <w:szCs w:val="24"/>
        </w:rPr>
        <w:t>revent</w:t>
      </w:r>
      <w:r w:rsidRPr="0016764F">
        <w:rPr>
          <w:rFonts w:ascii="Arial" w:hAnsi="Arial" w:cs="Arial"/>
          <w:b/>
          <w:sz w:val="24"/>
          <w:szCs w:val="24"/>
        </w:rPr>
        <w:t xml:space="preserve"> Duty</w:t>
      </w:r>
    </w:p>
    <w:p w:rsidR="002612EB" w:rsidRPr="002612EB" w:rsidRDefault="002612EB" w:rsidP="002612EB">
      <w:pPr>
        <w:autoSpaceDE w:val="0"/>
        <w:autoSpaceDN w:val="0"/>
        <w:adjustRightInd w:val="0"/>
        <w:spacing w:after="0" w:line="360" w:lineRule="auto"/>
        <w:ind w:left="360"/>
        <w:jc w:val="both"/>
        <w:rPr>
          <w:rFonts w:ascii="Arial" w:hAnsi="Arial" w:cs="Arial"/>
          <w:b/>
          <w:sz w:val="28"/>
          <w:szCs w:val="28"/>
        </w:rPr>
      </w:pPr>
    </w:p>
    <w:p w:rsidR="000667AC" w:rsidRDefault="000667AC" w:rsidP="000667AC">
      <w:pPr>
        <w:autoSpaceDE w:val="0"/>
        <w:autoSpaceDN w:val="0"/>
        <w:adjustRightInd w:val="0"/>
        <w:spacing w:after="0" w:line="360" w:lineRule="auto"/>
        <w:jc w:val="both"/>
        <w:rPr>
          <w:rFonts w:ascii="Arial" w:hAnsi="Arial" w:cs="Arial"/>
          <w:sz w:val="24"/>
          <w:szCs w:val="24"/>
        </w:rPr>
      </w:pPr>
      <w:r w:rsidRPr="000667AC">
        <w:rPr>
          <w:rFonts w:ascii="Arial" w:hAnsi="Arial" w:cs="Arial"/>
          <w:sz w:val="24"/>
          <w:szCs w:val="24"/>
        </w:rPr>
        <w:t xml:space="preserve">As with other safeguarding risks, staff should be alert to changes in children’s behaviour which could indicate that they may be in need of help or protection. Staff should use their judgement in identifying children who might be at risk of </w:t>
      </w:r>
      <w:r w:rsidRPr="00812F71">
        <w:rPr>
          <w:rFonts w:ascii="Arial" w:hAnsi="Arial" w:cs="Arial"/>
          <w:sz w:val="24"/>
          <w:szCs w:val="24"/>
        </w:rPr>
        <w:t>radicalisation and act proportionately which may include making a referral to the</w:t>
      </w:r>
      <w:r w:rsidR="00CB0C7C" w:rsidRPr="00812F71">
        <w:rPr>
          <w:rFonts w:ascii="Arial" w:hAnsi="Arial" w:cs="Arial"/>
          <w:sz w:val="24"/>
          <w:szCs w:val="24"/>
        </w:rPr>
        <w:t xml:space="preserve"> Police South West Counter Terrorism Unit.</w:t>
      </w:r>
    </w:p>
    <w:p w:rsidR="000667AC" w:rsidRDefault="000667AC" w:rsidP="000667AC">
      <w:pPr>
        <w:autoSpaceDE w:val="0"/>
        <w:autoSpaceDN w:val="0"/>
        <w:adjustRightInd w:val="0"/>
        <w:spacing w:after="0" w:line="360" w:lineRule="auto"/>
        <w:jc w:val="both"/>
        <w:rPr>
          <w:sz w:val="23"/>
          <w:szCs w:val="23"/>
        </w:rPr>
      </w:pPr>
    </w:p>
    <w:p w:rsidR="00CD1142" w:rsidRPr="00812F71" w:rsidRDefault="00CB0C7C" w:rsidP="00843B02">
      <w:pPr>
        <w:spacing w:line="360" w:lineRule="auto"/>
        <w:jc w:val="both"/>
        <w:rPr>
          <w:rFonts w:ascii="Arial" w:hAnsi="Arial" w:cs="Arial"/>
          <w:sz w:val="24"/>
          <w:szCs w:val="24"/>
        </w:rPr>
      </w:pPr>
      <w:r w:rsidRPr="00812F71">
        <w:rPr>
          <w:rFonts w:ascii="Arial" w:hAnsi="Arial" w:cs="Arial"/>
          <w:sz w:val="24"/>
          <w:szCs w:val="24"/>
        </w:rPr>
        <w:t xml:space="preserve">All referrals are received by the Police to consider and screen and the vulnerability is assessed, this may involve a multi-agency Channel panel to gather information from partners and meet to consider the referral, agree level of vulnerability and what kind of support may be needed. </w:t>
      </w:r>
      <w:r w:rsidR="000667AC" w:rsidRPr="00812F71">
        <w:rPr>
          <w:rFonts w:ascii="Arial" w:hAnsi="Arial" w:cs="Arial"/>
          <w:sz w:val="24"/>
          <w:szCs w:val="24"/>
        </w:rPr>
        <w:t>Channel is a programme which focuses on providing support at an early stage to people who are identified as being vulnerable to being drawn into terrorism. An individual’s engagement with the programme is entirely voluntary at all stages. To make a referral, complete the referral</w:t>
      </w:r>
      <w:r w:rsidR="00A04EAF" w:rsidRPr="00812F71">
        <w:rPr>
          <w:rFonts w:ascii="Arial" w:hAnsi="Arial" w:cs="Arial"/>
          <w:sz w:val="24"/>
          <w:szCs w:val="24"/>
        </w:rPr>
        <w:t xml:space="preserve"> </w:t>
      </w:r>
      <w:r w:rsidR="000667AC" w:rsidRPr="00812F71">
        <w:rPr>
          <w:rFonts w:ascii="Arial" w:hAnsi="Arial" w:cs="Arial"/>
          <w:sz w:val="24"/>
          <w:szCs w:val="24"/>
        </w:rPr>
        <w:t>form</w:t>
      </w:r>
      <w:r w:rsidR="003709ED" w:rsidRPr="00812F71">
        <w:rPr>
          <w:rFonts w:ascii="Arial" w:hAnsi="Arial" w:cs="Arial"/>
          <w:sz w:val="24"/>
          <w:szCs w:val="24"/>
        </w:rPr>
        <w:t xml:space="preserve"> (available via the BSCB website and Trading with Schools)</w:t>
      </w:r>
      <w:r w:rsidR="000667AC" w:rsidRPr="00812F71">
        <w:rPr>
          <w:rFonts w:ascii="Arial" w:hAnsi="Arial" w:cs="Arial"/>
          <w:sz w:val="24"/>
          <w:szCs w:val="24"/>
        </w:rPr>
        <w:t xml:space="preserve"> and send it to</w:t>
      </w:r>
      <w:r w:rsidR="00A04EAF" w:rsidRPr="00812F71">
        <w:rPr>
          <w:rFonts w:ascii="Arial" w:hAnsi="Arial" w:cs="Arial"/>
          <w:sz w:val="24"/>
          <w:szCs w:val="24"/>
        </w:rPr>
        <w:t xml:space="preserve"> the Police Prevent Team at</w:t>
      </w:r>
      <w:r w:rsidR="000667AC" w:rsidRPr="00812F71">
        <w:rPr>
          <w:rFonts w:ascii="Arial" w:hAnsi="Arial" w:cs="Arial"/>
          <w:sz w:val="24"/>
          <w:szCs w:val="24"/>
        </w:rPr>
        <w:t>:</w:t>
      </w:r>
    </w:p>
    <w:p w:rsidR="00E936F8" w:rsidRPr="00812F71" w:rsidRDefault="000667AC" w:rsidP="00CD1142">
      <w:pPr>
        <w:spacing w:line="360" w:lineRule="auto"/>
        <w:jc w:val="both"/>
        <w:rPr>
          <w:rStyle w:val="Hyperlink"/>
          <w:rFonts w:ascii="Arial" w:hAnsi="Arial" w:cs="Arial"/>
          <w:color w:val="auto"/>
          <w:sz w:val="24"/>
          <w:szCs w:val="24"/>
          <w:u w:val="none"/>
        </w:rPr>
      </w:pPr>
      <w:r w:rsidRPr="00812F71">
        <w:rPr>
          <w:rFonts w:ascii="Arial" w:hAnsi="Arial" w:cs="Arial"/>
          <w:sz w:val="24"/>
          <w:szCs w:val="24"/>
        </w:rPr>
        <w:t xml:space="preserve"> </w:t>
      </w:r>
      <w:hyperlink r:id="rId20" w:history="1">
        <w:r w:rsidRPr="00812F71">
          <w:rPr>
            <w:rStyle w:val="Hyperlink"/>
            <w:rFonts w:ascii="Arial" w:hAnsi="Arial" w:cs="Arial"/>
            <w:color w:val="auto"/>
            <w:sz w:val="24"/>
            <w:szCs w:val="24"/>
            <w:u w:val="none"/>
          </w:rPr>
          <w:t>ChannelSW@avonandsomerset.pnn.police.uk</w:t>
        </w:r>
      </w:hyperlink>
      <w:r w:rsidR="00E936F8" w:rsidRPr="00812F71">
        <w:rPr>
          <w:rStyle w:val="Hyperlink"/>
          <w:rFonts w:ascii="Arial" w:hAnsi="Arial" w:cs="Arial"/>
          <w:color w:val="auto"/>
          <w:sz w:val="24"/>
          <w:szCs w:val="24"/>
          <w:u w:val="none"/>
        </w:rPr>
        <w:t xml:space="preserve"> </w:t>
      </w:r>
    </w:p>
    <w:p w:rsidR="003A76F5" w:rsidRDefault="00E936F8" w:rsidP="00E936F8">
      <w:pPr>
        <w:spacing w:line="360" w:lineRule="auto"/>
        <w:jc w:val="both"/>
        <w:rPr>
          <w:rFonts w:ascii="Arial" w:hAnsi="Arial" w:cs="Arial"/>
          <w:sz w:val="24"/>
          <w:szCs w:val="24"/>
        </w:rPr>
      </w:pPr>
      <w:r w:rsidRPr="00812F71">
        <w:rPr>
          <w:rFonts w:ascii="Arial" w:hAnsi="Arial" w:cs="Arial"/>
          <w:sz w:val="24"/>
          <w:szCs w:val="24"/>
        </w:rPr>
        <w:t>For advice and guidance in making a referral or about a student causing concern:  Tel.</w:t>
      </w:r>
      <w:r w:rsidR="00405BDC" w:rsidRPr="00812F71">
        <w:rPr>
          <w:rFonts w:eastAsiaTheme="minorEastAsia" w:hAnsi="Calibri"/>
          <w:b/>
          <w:bCs/>
          <w:color w:val="000000" w:themeColor="text1"/>
          <w:kern w:val="24"/>
          <w:sz w:val="36"/>
          <w:szCs w:val="36"/>
        </w:rPr>
        <w:t xml:space="preserve"> </w:t>
      </w:r>
      <w:r w:rsidR="00405BDC" w:rsidRPr="00812F71">
        <w:rPr>
          <w:rFonts w:ascii="Arial" w:hAnsi="Arial" w:cs="Arial"/>
          <w:bCs/>
          <w:sz w:val="24"/>
          <w:szCs w:val="24"/>
        </w:rPr>
        <w:t>01278 647466</w:t>
      </w:r>
      <w:r w:rsidR="003A76F5" w:rsidRPr="00812F71">
        <w:rPr>
          <w:rFonts w:ascii="Arial" w:hAnsi="Arial" w:cs="Arial"/>
          <w:sz w:val="24"/>
          <w:szCs w:val="24"/>
        </w:rPr>
        <w:t>.</w:t>
      </w:r>
    </w:p>
    <w:p w:rsidR="00C01080" w:rsidRPr="0016764F" w:rsidRDefault="003B1885" w:rsidP="00135AE4">
      <w:pPr>
        <w:pStyle w:val="ListParagraph"/>
        <w:numPr>
          <w:ilvl w:val="0"/>
          <w:numId w:val="29"/>
        </w:numPr>
        <w:autoSpaceDE w:val="0"/>
        <w:autoSpaceDN w:val="0"/>
        <w:adjustRightInd w:val="0"/>
        <w:spacing w:after="0" w:line="360" w:lineRule="auto"/>
        <w:jc w:val="both"/>
        <w:rPr>
          <w:rFonts w:ascii="Arial" w:hAnsi="Arial" w:cs="Arial"/>
          <w:b/>
          <w:sz w:val="24"/>
          <w:szCs w:val="24"/>
        </w:rPr>
      </w:pPr>
      <w:r w:rsidRPr="0016764F">
        <w:rPr>
          <w:rFonts w:ascii="Arial" w:hAnsi="Arial" w:cs="Arial"/>
          <w:b/>
          <w:sz w:val="24"/>
          <w:szCs w:val="24"/>
        </w:rPr>
        <w:t>Sh</w:t>
      </w:r>
      <w:r w:rsidR="00C01080" w:rsidRPr="0016764F">
        <w:rPr>
          <w:rFonts w:ascii="Arial" w:hAnsi="Arial" w:cs="Arial"/>
          <w:b/>
          <w:sz w:val="24"/>
          <w:szCs w:val="24"/>
        </w:rPr>
        <w:t>aring of Information</w:t>
      </w:r>
    </w:p>
    <w:p w:rsidR="00C01080" w:rsidRDefault="00C01080" w:rsidP="00C01080">
      <w:pPr>
        <w:pStyle w:val="Default"/>
        <w:ind w:left="360"/>
      </w:pPr>
    </w:p>
    <w:p w:rsidR="00C01080" w:rsidRDefault="00C01080" w:rsidP="005477C1">
      <w:pPr>
        <w:pStyle w:val="Default"/>
        <w:spacing w:line="360" w:lineRule="auto"/>
        <w:jc w:val="both"/>
      </w:pPr>
      <w:r w:rsidRPr="008F2D0B">
        <w:t xml:space="preserve">Whilst the </w:t>
      </w:r>
      <w:r w:rsidR="00A75025" w:rsidRPr="008F2D0B">
        <w:t xml:space="preserve">General Data Protection Regulation (GDPR) 2016 </w:t>
      </w:r>
      <w:r w:rsidR="00A004A8" w:rsidRPr="008F2D0B">
        <w:t xml:space="preserve">and the Data Protection Act 2018 </w:t>
      </w:r>
      <w:r w:rsidRPr="008F2D0B">
        <w:t xml:space="preserve">places duties on organisations and individuals to process personal information fairly and lawfully, it is not a barrier to sharing information where the failure to do so would result in a child being placed at risk of harm. Fears about sharing information </w:t>
      </w:r>
      <w:r w:rsidRPr="008F2D0B">
        <w:rPr>
          <w:b/>
          <w:bCs/>
        </w:rPr>
        <w:t xml:space="preserve">cannot </w:t>
      </w:r>
      <w:r w:rsidRPr="008F2D0B">
        <w:t xml:space="preserve">be allowed to stand in the way of the need to promote the welfare and protect the safety of </w:t>
      </w:r>
      <w:r w:rsidR="00E33E18" w:rsidRPr="008F2D0B">
        <w:t>children;</w:t>
      </w:r>
      <w:r w:rsidRPr="008F2D0B">
        <w:t xml:space="preserve"> if unsure</w:t>
      </w:r>
      <w:r w:rsidR="00E33E18" w:rsidRPr="008F2D0B">
        <w:t>,</w:t>
      </w:r>
      <w:r w:rsidRPr="008F2D0B">
        <w:t xml:space="preserve"> staff should contact the DSL to discuss. </w:t>
      </w:r>
      <w:r w:rsidR="00A004A8" w:rsidRPr="008F2D0B">
        <w:t>The school will use the government’s guidance ‘Information Sharing: Advice for practitioners providing ser</w:t>
      </w:r>
      <w:r w:rsidR="00BC13E3" w:rsidRPr="008F2D0B">
        <w:t>vices to children, young people, parents and carers’ (2018) to help manage information sharing in school.</w:t>
      </w:r>
      <w:r w:rsidR="00BC13E3">
        <w:t xml:space="preserve"> </w:t>
      </w: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Default="008F2D0B" w:rsidP="005477C1">
      <w:pPr>
        <w:pStyle w:val="Default"/>
        <w:spacing w:line="360" w:lineRule="auto"/>
        <w:jc w:val="both"/>
      </w:pPr>
    </w:p>
    <w:p w:rsidR="008F2D0B" w:rsidRPr="00C01080" w:rsidRDefault="008F2D0B" w:rsidP="005477C1">
      <w:pPr>
        <w:pStyle w:val="Default"/>
        <w:spacing w:line="360" w:lineRule="auto"/>
        <w:jc w:val="both"/>
      </w:pPr>
    </w:p>
    <w:p w:rsidR="00650B70" w:rsidRDefault="001F0668" w:rsidP="00AC52C6">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t>Appendix A</w:t>
      </w:r>
    </w:p>
    <w:p w:rsidR="001F0668" w:rsidRDefault="001F0668" w:rsidP="00AC52C6">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Key Documentation, procedures and guidance</w:t>
      </w:r>
    </w:p>
    <w:p w:rsidR="001F0668" w:rsidRPr="001F0668" w:rsidRDefault="001F0668" w:rsidP="001F0668">
      <w:pPr>
        <w:autoSpaceDE w:val="0"/>
        <w:autoSpaceDN w:val="0"/>
        <w:adjustRightInd w:val="0"/>
        <w:spacing w:after="0" w:line="240" w:lineRule="auto"/>
        <w:rPr>
          <w:rFonts w:ascii="Calibri" w:hAnsi="Calibri" w:cs="Calibri"/>
          <w:color w:val="000000"/>
          <w:sz w:val="24"/>
          <w:szCs w:val="24"/>
        </w:rPr>
      </w:pPr>
    </w:p>
    <w:p w:rsidR="00C01080" w:rsidRPr="008F2D0B" w:rsidRDefault="001F0668" w:rsidP="00555322">
      <w:pPr>
        <w:pStyle w:val="ListParagraph"/>
        <w:numPr>
          <w:ilvl w:val="0"/>
          <w:numId w:val="17"/>
        </w:numPr>
        <w:autoSpaceDE w:val="0"/>
        <w:autoSpaceDN w:val="0"/>
        <w:adjustRightInd w:val="0"/>
        <w:spacing w:after="0" w:line="360" w:lineRule="auto"/>
        <w:jc w:val="both"/>
        <w:rPr>
          <w:rFonts w:ascii="Arial" w:hAnsi="Arial" w:cs="Arial"/>
          <w:b/>
          <w:sz w:val="24"/>
          <w:szCs w:val="24"/>
        </w:rPr>
      </w:pPr>
      <w:r w:rsidRPr="008F2D0B">
        <w:rPr>
          <w:rFonts w:ascii="Arial" w:hAnsi="Arial" w:cs="Arial"/>
          <w:color w:val="000000"/>
          <w:sz w:val="24"/>
          <w:szCs w:val="24"/>
        </w:rPr>
        <w:t>Kee</w:t>
      </w:r>
      <w:r w:rsidR="00E33E18" w:rsidRPr="008F2D0B">
        <w:rPr>
          <w:rFonts w:ascii="Arial" w:hAnsi="Arial" w:cs="Arial"/>
          <w:color w:val="000000"/>
          <w:sz w:val="24"/>
          <w:szCs w:val="24"/>
        </w:rPr>
        <w:t>ping Children Safe in Education</w:t>
      </w:r>
      <w:r w:rsidRPr="008F2D0B">
        <w:rPr>
          <w:rFonts w:ascii="Arial" w:hAnsi="Arial" w:cs="Arial"/>
          <w:color w:val="000000"/>
          <w:sz w:val="24"/>
          <w:szCs w:val="24"/>
        </w:rPr>
        <w:t xml:space="preserve"> (201</w:t>
      </w:r>
      <w:r w:rsidR="00FA2E44" w:rsidRPr="008F2D0B">
        <w:rPr>
          <w:rFonts w:ascii="Arial" w:hAnsi="Arial" w:cs="Arial"/>
          <w:color w:val="000000"/>
          <w:sz w:val="24"/>
          <w:szCs w:val="24"/>
        </w:rPr>
        <w:t>8</w:t>
      </w:r>
      <w:r w:rsidRPr="008F2D0B">
        <w:rPr>
          <w:rFonts w:ascii="Arial" w:hAnsi="Arial" w:cs="Arial"/>
          <w:color w:val="000000"/>
          <w:sz w:val="24"/>
          <w:szCs w:val="24"/>
        </w:rPr>
        <w:t xml:space="preserve">) </w:t>
      </w:r>
    </w:p>
    <w:p w:rsidR="00C01080" w:rsidRPr="008F2D0B" w:rsidRDefault="001F0668" w:rsidP="00555322">
      <w:pPr>
        <w:pStyle w:val="ListParagraph"/>
        <w:numPr>
          <w:ilvl w:val="0"/>
          <w:numId w:val="17"/>
        </w:numPr>
        <w:autoSpaceDE w:val="0"/>
        <w:autoSpaceDN w:val="0"/>
        <w:adjustRightInd w:val="0"/>
        <w:spacing w:after="0" w:line="360" w:lineRule="auto"/>
        <w:jc w:val="both"/>
        <w:rPr>
          <w:rFonts w:ascii="Arial" w:hAnsi="Arial" w:cs="Arial"/>
          <w:b/>
          <w:sz w:val="24"/>
          <w:szCs w:val="24"/>
        </w:rPr>
      </w:pPr>
      <w:r w:rsidRPr="008F2D0B">
        <w:rPr>
          <w:rFonts w:ascii="Arial" w:hAnsi="Arial" w:cs="Arial"/>
          <w:color w:val="000000"/>
          <w:sz w:val="24"/>
          <w:szCs w:val="24"/>
        </w:rPr>
        <w:t>What to do if you’re</w:t>
      </w:r>
      <w:r w:rsidR="00E33E18" w:rsidRPr="008F2D0B">
        <w:rPr>
          <w:rFonts w:ascii="Arial" w:hAnsi="Arial" w:cs="Arial"/>
          <w:color w:val="000000"/>
          <w:sz w:val="24"/>
          <w:szCs w:val="24"/>
        </w:rPr>
        <w:t xml:space="preserve"> worried a child is being abused</w:t>
      </w:r>
      <w:r w:rsidR="00BC13E3" w:rsidRPr="008F2D0B">
        <w:rPr>
          <w:rFonts w:ascii="Arial" w:hAnsi="Arial" w:cs="Arial"/>
          <w:color w:val="000000"/>
          <w:sz w:val="24"/>
          <w:szCs w:val="24"/>
        </w:rPr>
        <w:t>: advice for practitioners</w:t>
      </w:r>
      <w:r w:rsidRPr="008F2D0B">
        <w:rPr>
          <w:rFonts w:ascii="Arial" w:hAnsi="Arial" w:cs="Arial"/>
          <w:color w:val="000000"/>
          <w:sz w:val="24"/>
          <w:szCs w:val="24"/>
        </w:rPr>
        <w:t xml:space="preserve"> (2015) </w:t>
      </w:r>
    </w:p>
    <w:p w:rsidR="00C01080" w:rsidRPr="008F2D0B" w:rsidRDefault="001F0668" w:rsidP="00555322">
      <w:pPr>
        <w:pStyle w:val="ListParagraph"/>
        <w:numPr>
          <w:ilvl w:val="0"/>
          <w:numId w:val="17"/>
        </w:numPr>
        <w:autoSpaceDE w:val="0"/>
        <w:autoSpaceDN w:val="0"/>
        <w:adjustRightInd w:val="0"/>
        <w:spacing w:after="0" w:line="360" w:lineRule="auto"/>
        <w:jc w:val="both"/>
        <w:rPr>
          <w:rFonts w:ascii="Arial" w:hAnsi="Arial" w:cs="Arial"/>
          <w:b/>
          <w:sz w:val="24"/>
          <w:szCs w:val="24"/>
        </w:rPr>
      </w:pPr>
      <w:r w:rsidRPr="008F2D0B">
        <w:rPr>
          <w:rFonts w:ascii="Arial" w:hAnsi="Arial" w:cs="Arial"/>
          <w:color w:val="000000"/>
          <w:sz w:val="24"/>
          <w:szCs w:val="24"/>
        </w:rPr>
        <w:t>Working Together to Safeguard Children (201</w:t>
      </w:r>
      <w:r w:rsidR="00FA2E44" w:rsidRPr="008F2D0B">
        <w:rPr>
          <w:rFonts w:ascii="Arial" w:hAnsi="Arial" w:cs="Arial"/>
          <w:color w:val="000000"/>
          <w:sz w:val="24"/>
          <w:szCs w:val="24"/>
        </w:rPr>
        <w:t>8)</w:t>
      </w:r>
      <w:r w:rsidRPr="008F2D0B">
        <w:rPr>
          <w:rFonts w:ascii="Arial" w:hAnsi="Arial" w:cs="Arial"/>
          <w:color w:val="000000"/>
          <w:sz w:val="24"/>
          <w:szCs w:val="24"/>
        </w:rPr>
        <w:t xml:space="preserve"> </w:t>
      </w:r>
    </w:p>
    <w:p w:rsidR="00C01080" w:rsidRPr="008F2D0B" w:rsidRDefault="001F0668" w:rsidP="00555322">
      <w:pPr>
        <w:pStyle w:val="ListParagraph"/>
        <w:numPr>
          <w:ilvl w:val="0"/>
          <w:numId w:val="17"/>
        </w:numPr>
        <w:autoSpaceDE w:val="0"/>
        <w:autoSpaceDN w:val="0"/>
        <w:adjustRightInd w:val="0"/>
        <w:spacing w:after="0" w:line="360" w:lineRule="auto"/>
        <w:jc w:val="both"/>
        <w:rPr>
          <w:rFonts w:ascii="Arial" w:hAnsi="Arial" w:cs="Arial"/>
          <w:b/>
          <w:sz w:val="24"/>
          <w:szCs w:val="24"/>
        </w:rPr>
      </w:pPr>
      <w:r w:rsidRPr="008F2D0B">
        <w:rPr>
          <w:rFonts w:ascii="Arial" w:hAnsi="Arial" w:cs="Arial"/>
          <w:color w:val="000000"/>
          <w:sz w:val="24"/>
          <w:szCs w:val="24"/>
        </w:rPr>
        <w:t>Designated teacher for looked after children (</w:t>
      </w:r>
      <w:r w:rsidR="00505009" w:rsidRPr="008F2D0B">
        <w:rPr>
          <w:rFonts w:ascii="Arial" w:hAnsi="Arial" w:cs="Arial"/>
          <w:color w:val="000000"/>
          <w:sz w:val="24"/>
          <w:szCs w:val="24"/>
        </w:rPr>
        <w:t>2018)</w:t>
      </w:r>
      <w:r w:rsidRPr="008F2D0B">
        <w:rPr>
          <w:rFonts w:ascii="Arial" w:hAnsi="Arial" w:cs="Arial"/>
          <w:color w:val="000000"/>
          <w:sz w:val="24"/>
          <w:szCs w:val="24"/>
        </w:rPr>
        <w:t xml:space="preserve"> </w:t>
      </w:r>
    </w:p>
    <w:p w:rsidR="00BC7B74" w:rsidRPr="008F2D0B" w:rsidRDefault="001F0668" w:rsidP="00555322">
      <w:pPr>
        <w:pStyle w:val="ListParagraph"/>
        <w:numPr>
          <w:ilvl w:val="0"/>
          <w:numId w:val="17"/>
        </w:numPr>
        <w:autoSpaceDE w:val="0"/>
        <w:autoSpaceDN w:val="0"/>
        <w:adjustRightInd w:val="0"/>
        <w:spacing w:after="0" w:line="360" w:lineRule="auto"/>
        <w:jc w:val="both"/>
        <w:rPr>
          <w:rFonts w:ascii="Arial" w:hAnsi="Arial" w:cs="Arial"/>
          <w:color w:val="000000"/>
          <w:sz w:val="24"/>
          <w:szCs w:val="24"/>
        </w:rPr>
      </w:pPr>
      <w:r w:rsidRPr="008F2D0B">
        <w:rPr>
          <w:rFonts w:ascii="Arial" w:hAnsi="Arial" w:cs="Arial"/>
          <w:color w:val="000000"/>
          <w:sz w:val="24"/>
          <w:szCs w:val="24"/>
        </w:rPr>
        <w:t>Prevent Duty</w:t>
      </w:r>
      <w:r w:rsidR="00E33E18" w:rsidRPr="008F2D0B">
        <w:rPr>
          <w:rFonts w:ascii="Arial" w:hAnsi="Arial" w:cs="Arial"/>
          <w:color w:val="000000"/>
          <w:sz w:val="24"/>
          <w:szCs w:val="24"/>
        </w:rPr>
        <w:t xml:space="preserve"> Guidance for England and Wales</w:t>
      </w:r>
      <w:r w:rsidRPr="008F2D0B">
        <w:rPr>
          <w:rFonts w:ascii="Arial" w:hAnsi="Arial" w:cs="Arial"/>
          <w:color w:val="000000"/>
          <w:sz w:val="24"/>
          <w:szCs w:val="24"/>
        </w:rPr>
        <w:t xml:space="preserve"> (2015).</w:t>
      </w:r>
      <w:r w:rsidR="00C01080" w:rsidRPr="008F2D0B">
        <w:t xml:space="preserve"> </w:t>
      </w:r>
    </w:p>
    <w:p w:rsidR="003709ED" w:rsidRPr="008F2D0B" w:rsidRDefault="003709ED" w:rsidP="00555322">
      <w:pPr>
        <w:pStyle w:val="ListParagraph"/>
        <w:numPr>
          <w:ilvl w:val="0"/>
          <w:numId w:val="17"/>
        </w:numPr>
        <w:autoSpaceDE w:val="0"/>
        <w:autoSpaceDN w:val="0"/>
        <w:adjustRightInd w:val="0"/>
        <w:spacing w:after="0" w:line="360" w:lineRule="auto"/>
        <w:jc w:val="both"/>
        <w:rPr>
          <w:rFonts w:ascii="Arial" w:hAnsi="Arial" w:cs="Arial"/>
          <w:color w:val="000000"/>
          <w:sz w:val="24"/>
          <w:szCs w:val="24"/>
        </w:rPr>
      </w:pPr>
      <w:r w:rsidRPr="008F2D0B">
        <w:rPr>
          <w:rFonts w:ascii="Arial" w:hAnsi="Arial" w:cs="Arial"/>
          <w:color w:val="000000"/>
          <w:sz w:val="24"/>
          <w:szCs w:val="24"/>
        </w:rPr>
        <w:t>CONTEST strategy 2018</w:t>
      </w:r>
    </w:p>
    <w:p w:rsidR="00C01080" w:rsidRPr="008F2D0B" w:rsidRDefault="00C01080" w:rsidP="00555322">
      <w:pPr>
        <w:pStyle w:val="ListParagraph"/>
        <w:numPr>
          <w:ilvl w:val="0"/>
          <w:numId w:val="17"/>
        </w:numPr>
        <w:autoSpaceDE w:val="0"/>
        <w:autoSpaceDN w:val="0"/>
        <w:adjustRightInd w:val="0"/>
        <w:spacing w:after="0" w:line="360" w:lineRule="auto"/>
        <w:ind w:left="714" w:hanging="357"/>
        <w:jc w:val="both"/>
        <w:rPr>
          <w:rFonts w:ascii="Arial" w:hAnsi="Arial" w:cs="Arial"/>
          <w:color w:val="000000"/>
          <w:sz w:val="24"/>
          <w:szCs w:val="24"/>
        </w:rPr>
      </w:pPr>
      <w:r w:rsidRPr="008F2D0B">
        <w:rPr>
          <w:rFonts w:ascii="Arial" w:hAnsi="Arial" w:cs="Arial"/>
          <w:color w:val="000000"/>
          <w:sz w:val="24"/>
          <w:szCs w:val="24"/>
        </w:rPr>
        <w:t>Information sharing: Advice for practitioners providing safeguarding services to children, young people, parents and carers (201</w:t>
      </w:r>
      <w:r w:rsidR="00BC13E3" w:rsidRPr="008F2D0B">
        <w:rPr>
          <w:rFonts w:ascii="Arial" w:hAnsi="Arial" w:cs="Arial"/>
          <w:color w:val="000000"/>
          <w:sz w:val="24"/>
          <w:szCs w:val="24"/>
        </w:rPr>
        <w:t>8</w:t>
      </w:r>
      <w:r w:rsidRPr="008F2D0B">
        <w:rPr>
          <w:rFonts w:ascii="Arial" w:hAnsi="Arial" w:cs="Arial"/>
          <w:color w:val="000000"/>
          <w:sz w:val="24"/>
          <w:szCs w:val="24"/>
        </w:rPr>
        <w:t>).</w:t>
      </w:r>
    </w:p>
    <w:p w:rsidR="00223B0A" w:rsidRDefault="00E33E18" w:rsidP="00555322">
      <w:pPr>
        <w:pStyle w:val="Default"/>
        <w:numPr>
          <w:ilvl w:val="0"/>
          <w:numId w:val="17"/>
        </w:numPr>
        <w:spacing w:line="360" w:lineRule="auto"/>
      </w:pPr>
      <w:r>
        <w:t>T</w:t>
      </w:r>
      <w:r w:rsidR="00223B0A" w:rsidRPr="00223B0A">
        <w:t xml:space="preserve">he Teachers’ Standards </w:t>
      </w:r>
      <w:r>
        <w:t>(</w:t>
      </w:r>
      <w:r w:rsidR="00223B0A" w:rsidRPr="00223B0A">
        <w:t>2012</w:t>
      </w:r>
      <w:r>
        <w:t>)</w:t>
      </w:r>
      <w:r w:rsidR="00223B0A" w:rsidRPr="00223B0A">
        <w:t xml:space="preserve"> </w:t>
      </w:r>
    </w:p>
    <w:p w:rsidR="00D2144E" w:rsidRPr="00D2144E" w:rsidRDefault="00BC7B74" w:rsidP="00555322">
      <w:pPr>
        <w:pStyle w:val="Default"/>
        <w:numPr>
          <w:ilvl w:val="0"/>
          <w:numId w:val="17"/>
        </w:numPr>
        <w:spacing w:line="360" w:lineRule="auto"/>
        <w:ind w:left="714" w:hanging="357"/>
        <w:rPr>
          <w:color w:val="auto"/>
          <w:lang w:val="en"/>
        </w:rPr>
      </w:pPr>
      <w:r w:rsidRPr="00BC7B74">
        <w:t xml:space="preserve"> </w:t>
      </w:r>
      <w:r w:rsidRPr="00D2144E">
        <w:rPr>
          <w:bCs/>
        </w:rPr>
        <w:t>Mandatory Reporting of Female Genital Mutilation – procedural information</w:t>
      </w:r>
      <w:r w:rsidRPr="00D2144E">
        <w:t xml:space="preserve"> (2015)</w:t>
      </w:r>
    </w:p>
    <w:p w:rsidR="00D2144E" w:rsidRPr="00D2144E" w:rsidRDefault="00D2144E" w:rsidP="00555322">
      <w:pPr>
        <w:pStyle w:val="Default"/>
        <w:numPr>
          <w:ilvl w:val="0"/>
          <w:numId w:val="17"/>
        </w:numPr>
        <w:spacing w:line="360" w:lineRule="auto"/>
      </w:pPr>
      <w:r w:rsidRPr="00D2144E">
        <w:rPr>
          <w:color w:val="auto"/>
          <w:lang w:val="en"/>
        </w:rPr>
        <w:t>Listening to and involving children and young people</w:t>
      </w:r>
      <w:r w:rsidR="00E33E18">
        <w:rPr>
          <w:color w:val="auto"/>
          <w:lang w:val="en"/>
        </w:rPr>
        <w:t xml:space="preserve"> </w:t>
      </w:r>
      <w:r>
        <w:rPr>
          <w:color w:val="auto"/>
          <w:lang w:val="en"/>
        </w:rPr>
        <w:t>(2014)</w:t>
      </w:r>
    </w:p>
    <w:p w:rsidR="00D2144E" w:rsidRPr="00D2144E" w:rsidRDefault="00D42010" w:rsidP="00555322">
      <w:pPr>
        <w:pStyle w:val="Heading3"/>
        <w:keepNext w:val="0"/>
        <w:keepLines w:val="0"/>
        <w:numPr>
          <w:ilvl w:val="0"/>
          <w:numId w:val="17"/>
        </w:numPr>
        <w:spacing w:before="100" w:beforeAutospacing="1" w:after="100" w:afterAutospacing="1" w:line="360" w:lineRule="auto"/>
        <w:ind w:left="714" w:hanging="357"/>
        <w:rPr>
          <w:rFonts w:ascii="Arial" w:hAnsi="Arial" w:cs="Arial"/>
          <w:b w:val="0"/>
          <w:color w:val="auto"/>
          <w:sz w:val="24"/>
          <w:szCs w:val="24"/>
          <w:lang w:val="en"/>
        </w:rPr>
      </w:pPr>
      <w:hyperlink r:id="rId21" w:history="1">
        <w:r w:rsidR="00D2144E" w:rsidRPr="00D2144E">
          <w:rPr>
            <w:rStyle w:val="Hyperlink"/>
            <w:rFonts w:ascii="Arial" w:hAnsi="Arial" w:cs="Arial"/>
            <w:b w:val="0"/>
            <w:color w:val="auto"/>
            <w:sz w:val="24"/>
            <w:szCs w:val="24"/>
            <w:u w:val="none"/>
            <w:lang w:val="en"/>
          </w:rPr>
          <w:t>Alternative provision</w:t>
        </w:r>
      </w:hyperlink>
      <w:r w:rsidR="00D2144E" w:rsidRPr="00D2144E">
        <w:rPr>
          <w:rFonts w:ascii="Arial" w:hAnsi="Arial" w:cs="Arial"/>
          <w:b w:val="0"/>
          <w:color w:val="auto"/>
          <w:sz w:val="24"/>
          <w:szCs w:val="24"/>
          <w:lang w:val="en"/>
        </w:rPr>
        <w:t xml:space="preserve"> (2016)</w:t>
      </w:r>
    </w:p>
    <w:p w:rsidR="00D2144E" w:rsidRPr="008F2D0B" w:rsidRDefault="00D42010" w:rsidP="00555322">
      <w:pPr>
        <w:pStyle w:val="Heading3"/>
        <w:keepNext w:val="0"/>
        <w:keepLines w:val="0"/>
        <w:numPr>
          <w:ilvl w:val="0"/>
          <w:numId w:val="17"/>
        </w:numPr>
        <w:spacing w:before="100" w:beforeAutospacing="1" w:after="100" w:afterAutospacing="1" w:line="360" w:lineRule="auto"/>
        <w:ind w:left="714" w:hanging="357"/>
        <w:rPr>
          <w:rFonts w:ascii="Arial" w:hAnsi="Arial" w:cs="Arial"/>
          <w:b w:val="0"/>
          <w:color w:val="auto"/>
          <w:sz w:val="24"/>
          <w:szCs w:val="24"/>
          <w:lang w:val="en"/>
        </w:rPr>
      </w:pPr>
      <w:hyperlink r:id="rId22" w:history="1">
        <w:r w:rsidR="00D2144E" w:rsidRPr="008F2D0B">
          <w:rPr>
            <w:rStyle w:val="Hyperlink"/>
            <w:rFonts w:ascii="Arial" w:hAnsi="Arial" w:cs="Arial"/>
            <w:b w:val="0"/>
            <w:color w:val="auto"/>
            <w:sz w:val="24"/>
            <w:szCs w:val="24"/>
            <w:u w:val="none"/>
            <w:lang w:val="en"/>
          </w:rPr>
          <w:t>Behaviour and discipline in schools</w:t>
        </w:r>
      </w:hyperlink>
      <w:r w:rsidR="00D2144E" w:rsidRPr="008F2D0B">
        <w:rPr>
          <w:rFonts w:ascii="Arial" w:hAnsi="Arial" w:cs="Arial"/>
          <w:b w:val="0"/>
          <w:color w:val="auto"/>
          <w:sz w:val="24"/>
          <w:szCs w:val="24"/>
          <w:lang w:val="en"/>
        </w:rPr>
        <w:t xml:space="preserve"> (201</w:t>
      </w:r>
      <w:r w:rsidR="00505009" w:rsidRPr="008F2D0B">
        <w:rPr>
          <w:rFonts w:ascii="Arial" w:hAnsi="Arial" w:cs="Arial"/>
          <w:b w:val="0"/>
          <w:color w:val="auto"/>
          <w:sz w:val="24"/>
          <w:szCs w:val="24"/>
          <w:lang w:val="en"/>
        </w:rPr>
        <w:t>6</w:t>
      </w:r>
      <w:r w:rsidR="00D2144E" w:rsidRPr="008F2D0B">
        <w:rPr>
          <w:rFonts w:ascii="Arial" w:hAnsi="Arial" w:cs="Arial"/>
          <w:b w:val="0"/>
          <w:color w:val="auto"/>
          <w:sz w:val="24"/>
          <w:szCs w:val="24"/>
          <w:lang w:val="en"/>
        </w:rPr>
        <w:t>)</w:t>
      </w:r>
    </w:p>
    <w:p w:rsidR="00D2144E" w:rsidRPr="008F2D0B" w:rsidRDefault="00D42010" w:rsidP="00555322">
      <w:pPr>
        <w:pStyle w:val="Heading3"/>
        <w:keepNext w:val="0"/>
        <w:keepLines w:val="0"/>
        <w:numPr>
          <w:ilvl w:val="0"/>
          <w:numId w:val="17"/>
        </w:numPr>
        <w:spacing w:before="100" w:beforeAutospacing="1" w:after="100" w:afterAutospacing="1" w:line="360" w:lineRule="auto"/>
        <w:ind w:left="714" w:hanging="357"/>
        <w:rPr>
          <w:rFonts w:ascii="Arial" w:hAnsi="Arial" w:cs="Arial"/>
          <w:b w:val="0"/>
          <w:color w:val="auto"/>
          <w:sz w:val="24"/>
          <w:szCs w:val="24"/>
          <w:lang w:val="en"/>
        </w:rPr>
      </w:pPr>
      <w:hyperlink r:id="rId23" w:history="1">
        <w:r w:rsidR="00D2144E" w:rsidRPr="008F2D0B">
          <w:rPr>
            <w:rStyle w:val="Hyperlink"/>
            <w:rFonts w:ascii="Arial" w:hAnsi="Arial" w:cs="Arial"/>
            <w:b w:val="0"/>
            <w:color w:val="auto"/>
            <w:sz w:val="24"/>
            <w:szCs w:val="24"/>
            <w:u w:val="none"/>
            <w:lang w:val="en"/>
          </w:rPr>
          <w:t xml:space="preserve">Children </w:t>
        </w:r>
        <w:r w:rsidR="0089110E" w:rsidRPr="008F2D0B">
          <w:rPr>
            <w:rStyle w:val="Hyperlink"/>
            <w:rFonts w:ascii="Arial" w:hAnsi="Arial" w:cs="Arial"/>
            <w:b w:val="0"/>
            <w:color w:val="auto"/>
            <w:sz w:val="24"/>
            <w:szCs w:val="24"/>
            <w:u w:val="none"/>
            <w:lang w:val="en"/>
          </w:rPr>
          <w:t>M</w:t>
        </w:r>
        <w:r w:rsidR="00D2144E" w:rsidRPr="008F2D0B">
          <w:rPr>
            <w:rStyle w:val="Hyperlink"/>
            <w:rFonts w:ascii="Arial" w:hAnsi="Arial" w:cs="Arial"/>
            <w:b w:val="0"/>
            <w:color w:val="auto"/>
            <w:sz w:val="24"/>
            <w:szCs w:val="24"/>
            <w:u w:val="none"/>
            <w:lang w:val="en"/>
          </w:rPr>
          <w:t xml:space="preserve">issing </w:t>
        </w:r>
        <w:r w:rsidR="0089110E" w:rsidRPr="008F2D0B">
          <w:rPr>
            <w:rStyle w:val="Hyperlink"/>
            <w:rFonts w:ascii="Arial" w:hAnsi="Arial" w:cs="Arial"/>
            <w:b w:val="0"/>
            <w:color w:val="auto"/>
            <w:sz w:val="24"/>
            <w:szCs w:val="24"/>
            <w:u w:val="none"/>
            <w:lang w:val="en"/>
          </w:rPr>
          <w:t>E</w:t>
        </w:r>
        <w:r w:rsidR="00D2144E" w:rsidRPr="008F2D0B">
          <w:rPr>
            <w:rStyle w:val="Hyperlink"/>
            <w:rFonts w:ascii="Arial" w:hAnsi="Arial" w:cs="Arial"/>
            <w:b w:val="0"/>
            <w:color w:val="auto"/>
            <w:sz w:val="24"/>
            <w:szCs w:val="24"/>
            <w:u w:val="none"/>
            <w:lang w:val="en"/>
          </w:rPr>
          <w:t>ducation</w:t>
        </w:r>
      </w:hyperlink>
      <w:r w:rsidR="00D2144E" w:rsidRPr="008F2D0B">
        <w:rPr>
          <w:rFonts w:ascii="Arial" w:hAnsi="Arial" w:cs="Arial"/>
          <w:b w:val="0"/>
          <w:color w:val="auto"/>
          <w:sz w:val="24"/>
          <w:szCs w:val="24"/>
          <w:lang w:val="en"/>
        </w:rPr>
        <w:t xml:space="preserve"> (201</w:t>
      </w:r>
      <w:r w:rsidR="001A6B03" w:rsidRPr="008F2D0B">
        <w:rPr>
          <w:rFonts w:ascii="Arial" w:hAnsi="Arial" w:cs="Arial"/>
          <w:b w:val="0"/>
          <w:color w:val="auto"/>
          <w:sz w:val="24"/>
          <w:szCs w:val="24"/>
          <w:lang w:val="en"/>
        </w:rPr>
        <w:t>6</w:t>
      </w:r>
      <w:r w:rsidR="00D2144E" w:rsidRPr="008F2D0B">
        <w:rPr>
          <w:rFonts w:ascii="Arial" w:hAnsi="Arial" w:cs="Arial"/>
          <w:b w:val="0"/>
          <w:color w:val="auto"/>
          <w:sz w:val="24"/>
          <w:szCs w:val="24"/>
          <w:lang w:val="en"/>
        </w:rPr>
        <w:t>)</w:t>
      </w:r>
    </w:p>
    <w:p w:rsidR="00D2144E" w:rsidRPr="008F2D0B" w:rsidRDefault="00505009" w:rsidP="00555322">
      <w:pPr>
        <w:pStyle w:val="Heading3"/>
        <w:keepNext w:val="0"/>
        <w:keepLines w:val="0"/>
        <w:numPr>
          <w:ilvl w:val="0"/>
          <w:numId w:val="17"/>
        </w:numPr>
        <w:spacing w:before="100" w:beforeAutospacing="1" w:after="100" w:afterAutospacing="1" w:line="360" w:lineRule="auto"/>
        <w:ind w:left="714" w:hanging="357"/>
        <w:rPr>
          <w:rFonts w:ascii="Arial" w:hAnsi="Arial" w:cs="Arial"/>
          <w:b w:val="0"/>
          <w:color w:val="auto"/>
          <w:sz w:val="24"/>
          <w:szCs w:val="24"/>
          <w:lang w:val="en"/>
        </w:rPr>
      </w:pPr>
      <w:r w:rsidRPr="008F2D0B">
        <w:rPr>
          <w:rFonts w:ascii="Arial" w:hAnsi="Arial" w:cs="Arial"/>
          <w:b w:val="0"/>
          <w:color w:val="auto"/>
          <w:sz w:val="24"/>
          <w:szCs w:val="24"/>
          <w:lang w:val="en"/>
        </w:rPr>
        <w:t xml:space="preserve">School behaviour and attendance: parental responsibility measures </w:t>
      </w:r>
      <w:r w:rsidR="00D2144E" w:rsidRPr="008F2D0B">
        <w:rPr>
          <w:rFonts w:ascii="Arial" w:hAnsi="Arial" w:cs="Arial"/>
          <w:b w:val="0"/>
          <w:color w:val="auto"/>
          <w:sz w:val="24"/>
          <w:szCs w:val="24"/>
          <w:lang w:val="en"/>
        </w:rPr>
        <w:t>(2013)</w:t>
      </w:r>
    </w:p>
    <w:p w:rsidR="007C3A32" w:rsidRPr="008F2D0B" w:rsidRDefault="007C3A32"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r w:rsidRPr="008F2D0B">
        <w:rPr>
          <w:rFonts w:ascii="Arial" w:hAnsi="Arial" w:cs="Arial"/>
          <w:b w:val="0"/>
          <w:color w:val="auto"/>
          <w:sz w:val="24"/>
          <w:szCs w:val="24"/>
          <w:lang w:val="en"/>
        </w:rPr>
        <w:t>Multi-</w:t>
      </w:r>
      <w:r w:rsidR="00D3495F" w:rsidRPr="008F2D0B">
        <w:rPr>
          <w:rFonts w:ascii="Arial" w:hAnsi="Arial" w:cs="Arial"/>
          <w:b w:val="0"/>
          <w:color w:val="auto"/>
          <w:sz w:val="24"/>
          <w:szCs w:val="24"/>
          <w:lang w:val="en"/>
        </w:rPr>
        <w:t>A</w:t>
      </w:r>
      <w:r w:rsidRPr="008F2D0B">
        <w:rPr>
          <w:rFonts w:ascii="Arial" w:hAnsi="Arial" w:cs="Arial"/>
          <w:b w:val="0"/>
          <w:color w:val="auto"/>
          <w:sz w:val="24"/>
          <w:szCs w:val="24"/>
          <w:lang w:val="en"/>
        </w:rPr>
        <w:t>gency statutory guidance on female genital mutilation (2016)</w:t>
      </w:r>
    </w:p>
    <w:p w:rsidR="00BD7640" w:rsidRPr="008F2D0B" w:rsidRDefault="007C3A32"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r w:rsidRPr="008F2D0B">
        <w:rPr>
          <w:rFonts w:ascii="Arial" w:hAnsi="Arial" w:cs="Arial"/>
          <w:b w:val="0"/>
          <w:color w:val="auto"/>
          <w:sz w:val="24"/>
          <w:szCs w:val="24"/>
          <w:lang w:val="en"/>
        </w:rPr>
        <w:t>Promoting the education of looked-after children (201</w:t>
      </w:r>
      <w:r w:rsidR="00505009" w:rsidRPr="008F2D0B">
        <w:rPr>
          <w:rFonts w:ascii="Arial" w:hAnsi="Arial" w:cs="Arial"/>
          <w:b w:val="0"/>
          <w:color w:val="auto"/>
          <w:sz w:val="24"/>
          <w:szCs w:val="24"/>
          <w:lang w:val="en"/>
        </w:rPr>
        <w:t>8</w:t>
      </w:r>
      <w:r w:rsidRPr="008F2D0B">
        <w:rPr>
          <w:rFonts w:ascii="Arial" w:hAnsi="Arial" w:cs="Arial"/>
          <w:b w:val="0"/>
          <w:color w:val="auto"/>
          <w:sz w:val="24"/>
          <w:szCs w:val="24"/>
          <w:lang w:val="en"/>
        </w:rPr>
        <w:t>)</w:t>
      </w:r>
    </w:p>
    <w:p w:rsidR="00BD7640" w:rsidRPr="008F2D0B" w:rsidRDefault="00BD7640"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r w:rsidRPr="008F2D0B">
        <w:rPr>
          <w:rFonts w:ascii="Arial" w:hAnsi="Arial" w:cs="Arial"/>
          <w:b w:val="0"/>
          <w:color w:val="auto"/>
          <w:sz w:val="24"/>
          <w:szCs w:val="24"/>
          <w:lang w:val="en"/>
        </w:rPr>
        <w:t>Supervision of activity with children (2012)</w:t>
      </w:r>
    </w:p>
    <w:p w:rsidR="00BD7640" w:rsidRPr="008F2D0B" w:rsidRDefault="00BD7640"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r w:rsidRPr="008F2D0B">
        <w:rPr>
          <w:rFonts w:ascii="Arial" w:hAnsi="Arial" w:cs="Arial"/>
          <w:b w:val="0"/>
          <w:color w:val="auto"/>
          <w:sz w:val="24"/>
          <w:szCs w:val="24"/>
          <w:lang w:val="en"/>
        </w:rPr>
        <w:t>Disqualification under the Childcare Act 2006 (201</w:t>
      </w:r>
      <w:r w:rsidR="006D4E15" w:rsidRPr="008F2D0B">
        <w:rPr>
          <w:rFonts w:ascii="Arial" w:hAnsi="Arial" w:cs="Arial"/>
          <w:b w:val="0"/>
          <w:color w:val="auto"/>
          <w:sz w:val="24"/>
          <w:szCs w:val="24"/>
          <w:lang w:val="en"/>
        </w:rPr>
        <w:t>8</w:t>
      </w:r>
      <w:r w:rsidRPr="008F2D0B">
        <w:rPr>
          <w:rFonts w:ascii="Arial" w:hAnsi="Arial" w:cs="Arial"/>
          <w:b w:val="0"/>
          <w:color w:val="auto"/>
          <w:sz w:val="24"/>
          <w:szCs w:val="24"/>
          <w:lang w:val="en"/>
        </w:rPr>
        <w:t>)</w:t>
      </w:r>
    </w:p>
    <w:p w:rsidR="00956739" w:rsidRPr="008F2D0B" w:rsidRDefault="00D42010"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hyperlink r:id="rId24" w:history="1">
        <w:r w:rsidR="00956739" w:rsidRPr="008F2D0B">
          <w:rPr>
            <w:rStyle w:val="Hyperlink"/>
            <w:rFonts w:ascii="Arial" w:hAnsi="Arial" w:cs="Arial"/>
            <w:b w:val="0"/>
            <w:color w:val="auto"/>
            <w:sz w:val="24"/>
            <w:szCs w:val="24"/>
            <w:u w:val="none"/>
            <w:lang w:val="en"/>
          </w:rPr>
          <w:t>Education for children with health needs who cannot attend school</w:t>
        </w:r>
      </w:hyperlink>
      <w:r w:rsidR="004A5809" w:rsidRPr="008F2D0B">
        <w:rPr>
          <w:rFonts w:ascii="Arial" w:hAnsi="Arial" w:cs="Arial"/>
          <w:b w:val="0"/>
          <w:color w:val="auto"/>
          <w:sz w:val="24"/>
          <w:szCs w:val="24"/>
          <w:lang w:val="en"/>
        </w:rPr>
        <w:t xml:space="preserve">  (2013)</w:t>
      </w:r>
    </w:p>
    <w:p w:rsidR="00956739" w:rsidRPr="008F2D0B" w:rsidRDefault="00D42010"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hyperlink r:id="rId25" w:history="1">
        <w:r w:rsidR="00956739" w:rsidRPr="008F2D0B">
          <w:rPr>
            <w:rStyle w:val="Hyperlink"/>
            <w:rFonts w:ascii="Arial" w:hAnsi="Arial" w:cs="Arial"/>
            <w:b w:val="0"/>
            <w:color w:val="auto"/>
            <w:sz w:val="24"/>
            <w:szCs w:val="24"/>
            <w:u w:val="none"/>
            <w:lang w:val="en"/>
          </w:rPr>
          <w:t>SEND code of practice: 0 to 25 years</w:t>
        </w:r>
      </w:hyperlink>
      <w:r w:rsidR="004A5809" w:rsidRPr="008F2D0B">
        <w:rPr>
          <w:rFonts w:ascii="Arial" w:hAnsi="Arial" w:cs="Arial"/>
          <w:b w:val="0"/>
          <w:color w:val="auto"/>
          <w:sz w:val="24"/>
          <w:szCs w:val="24"/>
          <w:lang w:val="en"/>
        </w:rPr>
        <w:t xml:space="preserve"> (2015)</w:t>
      </w:r>
    </w:p>
    <w:p w:rsidR="00956739" w:rsidRPr="008F2D0B" w:rsidRDefault="00D42010" w:rsidP="00555322">
      <w:pPr>
        <w:pStyle w:val="Heading3"/>
        <w:keepNext w:val="0"/>
        <w:keepLines w:val="0"/>
        <w:numPr>
          <w:ilvl w:val="0"/>
          <w:numId w:val="17"/>
        </w:numPr>
        <w:spacing w:before="100" w:beforeAutospacing="1" w:after="100" w:afterAutospacing="1" w:line="360" w:lineRule="auto"/>
        <w:rPr>
          <w:rFonts w:ascii="Arial" w:hAnsi="Arial" w:cs="Arial"/>
          <w:b w:val="0"/>
          <w:color w:val="auto"/>
          <w:sz w:val="24"/>
          <w:szCs w:val="24"/>
          <w:lang w:val="en"/>
        </w:rPr>
      </w:pPr>
      <w:hyperlink r:id="rId26" w:history="1">
        <w:r w:rsidR="00956739" w:rsidRPr="008F2D0B">
          <w:rPr>
            <w:rStyle w:val="Hyperlink"/>
            <w:rFonts w:ascii="Arial" w:hAnsi="Arial" w:cs="Arial"/>
            <w:b w:val="0"/>
            <w:color w:val="auto"/>
            <w:sz w:val="24"/>
            <w:szCs w:val="24"/>
            <w:u w:val="none"/>
            <w:lang w:val="en"/>
          </w:rPr>
          <w:t>Supporting pupils at school with medical conditions</w:t>
        </w:r>
      </w:hyperlink>
      <w:r w:rsidR="004A5809" w:rsidRPr="008F2D0B">
        <w:rPr>
          <w:rFonts w:ascii="Arial" w:hAnsi="Arial" w:cs="Arial"/>
          <w:b w:val="0"/>
          <w:color w:val="auto"/>
          <w:sz w:val="24"/>
          <w:szCs w:val="24"/>
          <w:lang w:val="en"/>
        </w:rPr>
        <w:t xml:space="preserve"> (2015)</w:t>
      </w:r>
    </w:p>
    <w:p w:rsidR="00555322" w:rsidRPr="008F2D0B" w:rsidRDefault="00555322" w:rsidP="00555322">
      <w:pPr>
        <w:pStyle w:val="ListParagraph"/>
        <w:numPr>
          <w:ilvl w:val="0"/>
          <w:numId w:val="17"/>
        </w:numPr>
        <w:rPr>
          <w:lang w:val="en"/>
        </w:rPr>
      </w:pPr>
      <w:r w:rsidRPr="008F2D0B">
        <w:rPr>
          <w:rFonts w:ascii="Arial" w:hAnsi="Arial" w:cs="Arial"/>
          <w:sz w:val="24"/>
          <w:szCs w:val="24"/>
          <w:lang w:val="en"/>
        </w:rPr>
        <w:t>Sexual violence and sexual harassment between children in schools and colleges (2018)</w:t>
      </w:r>
    </w:p>
    <w:p w:rsidR="003C52B0" w:rsidRPr="008F2D0B" w:rsidRDefault="003C52B0" w:rsidP="00BC13E3">
      <w:pPr>
        <w:pStyle w:val="ListParagraph"/>
        <w:numPr>
          <w:ilvl w:val="0"/>
          <w:numId w:val="17"/>
        </w:numPr>
        <w:spacing w:after="0"/>
        <w:ind w:left="714" w:hanging="357"/>
        <w:rPr>
          <w:lang w:val="en"/>
        </w:rPr>
      </w:pPr>
      <w:r w:rsidRPr="008F2D0B">
        <w:rPr>
          <w:rFonts w:ascii="Arial" w:hAnsi="Arial" w:cs="Arial"/>
          <w:sz w:val="24"/>
          <w:szCs w:val="24"/>
          <w:lang w:val="en"/>
        </w:rPr>
        <w:t>Use of Reasonable Force</w:t>
      </w:r>
      <w:r w:rsidR="002303D2" w:rsidRPr="008F2D0B">
        <w:rPr>
          <w:rFonts w:ascii="Arial" w:hAnsi="Arial" w:cs="Arial"/>
          <w:sz w:val="24"/>
          <w:szCs w:val="24"/>
          <w:lang w:val="en"/>
        </w:rPr>
        <w:t xml:space="preserve"> in Schools</w:t>
      </w:r>
      <w:r w:rsidRPr="008F2D0B">
        <w:rPr>
          <w:rFonts w:ascii="Arial" w:hAnsi="Arial" w:cs="Arial"/>
          <w:sz w:val="24"/>
          <w:szCs w:val="24"/>
          <w:lang w:val="en"/>
        </w:rPr>
        <w:t xml:space="preserve"> (2013) </w:t>
      </w:r>
    </w:p>
    <w:p w:rsidR="008066DB" w:rsidRPr="008F2D0B" w:rsidRDefault="008066DB" w:rsidP="00BC13E3">
      <w:pPr>
        <w:pStyle w:val="ListParagraph"/>
        <w:numPr>
          <w:ilvl w:val="0"/>
          <w:numId w:val="17"/>
        </w:numPr>
        <w:spacing w:after="0"/>
        <w:ind w:left="714" w:hanging="357"/>
        <w:rPr>
          <w:lang w:val="en"/>
        </w:rPr>
      </w:pPr>
      <w:r w:rsidRPr="008F2D0B">
        <w:rPr>
          <w:rFonts w:ascii="Arial" w:eastAsia="Arial" w:hAnsi="Arial" w:cs="Arial"/>
          <w:sz w:val="24"/>
          <w:szCs w:val="24"/>
        </w:rPr>
        <w:t xml:space="preserve">Searching, Screening and Confiscation Advice 2018  </w:t>
      </w:r>
    </w:p>
    <w:p w:rsidR="004F2224" w:rsidRPr="008F2D0B" w:rsidRDefault="004F2224" w:rsidP="004F2224">
      <w:pPr>
        <w:pStyle w:val="CommentText"/>
        <w:numPr>
          <w:ilvl w:val="0"/>
          <w:numId w:val="17"/>
        </w:numPr>
        <w:rPr>
          <w:rFonts w:ascii="Arial" w:hAnsi="Arial" w:cs="Arial"/>
          <w:sz w:val="24"/>
          <w:szCs w:val="24"/>
        </w:rPr>
      </w:pPr>
      <w:r w:rsidRPr="008F2D0B">
        <w:rPr>
          <w:rFonts w:ascii="Arial" w:hAnsi="Arial" w:cs="Arial"/>
          <w:sz w:val="24"/>
          <w:szCs w:val="24"/>
        </w:rPr>
        <w:t>Preventing and tackling bullying 2017</w:t>
      </w:r>
    </w:p>
    <w:p w:rsidR="004F2224" w:rsidRPr="00DD7699" w:rsidRDefault="004F2224" w:rsidP="004F2224">
      <w:pPr>
        <w:pStyle w:val="CommentText"/>
        <w:numPr>
          <w:ilvl w:val="0"/>
          <w:numId w:val="17"/>
        </w:numPr>
        <w:rPr>
          <w:rFonts w:ascii="Arial" w:hAnsi="Arial" w:cs="Arial"/>
          <w:sz w:val="24"/>
          <w:szCs w:val="24"/>
        </w:rPr>
      </w:pPr>
      <w:r w:rsidRPr="00DD7699">
        <w:rPr>
          <w:rFonts w:ascii="Arial" w:hAnsi="Arial" w:cs="Arial"/>
          <w:sz w:val="24"/>
          <w:szCs w:val="24"/>
        </w:rPr>
        <w:t xml:space="preserve">The </w:t>
      </w:r>
      <w:r w:rsidR="00505009">
        <w:rPr>
          <w:rFonts w:ascii="Arial" w:hAnsi="Arial" w:cs="Arial"/>
          <w:sz w:val="24"/>
          <w:szCs w:val="24"/>
        </w:rPr>
        <w:t>E</w:t>
      </w:r>
      <w:r w:rsidRPr="00DD7699">
        <w:rPr>
          <w:rFonts w:ascii="Arial" w:hAnsi="Arial" w:cs="Arial"/>
          <w:sz w:val="24"/>
          <w:szCs w:val="24"/>
        </w:rPr>
        <w:t xml:space="preserve">quality </w:t>
      </w:r>
      <w:r w:rsidR="00505009">
        <w:rPr>
          <w:rFonts w:ascii="Arial" w:hAnsi="Arial" w:cs="Arial"/>
          <w:sz w:val="24"/>
          <w:szCs w:val="24"/>
        </w:rPr>
        <w:t>A</w:t>
      </w:r>
      <w:r w:rsidRPr="00DD7699">
        <w:rPr>
          <w:rFonts w:ascii="Arial" w:hAnsi="Arial" w:cs="Arial"/>
          <w:sz w:val="24"/>
          <w:szCs w:val="24"/>
        </w:rPr>
        <w:t>ct 2010 and schools</w:t>
      </w:r>
    </w:p>
    <w:p w:rsidR="004F2224" w:rsidRPr="00DD7699" w:rsidRDefault="004F2224" w:rsidP="004F2224">
      <w:pPr>
        <w:pStyle w:val="CommentText"/>
        <w:numPr>
          <w:ilvl w:val="0"/>
          <w:numId w:val="17"/>
        </w:numPr>
        <w:rPr>
          <w:rFonts w:ascii="Arial" w:hAnsi="Arial" w:cs="Arial"/>
          <w:sz w:val="24"/>
          <w:szCs w:val="24"/>
        </w:rPr>
      </w:pPr>
      <w:r w:rsidRPr="00DD7699">
        <w:rPr>
          <w:rFonts w:ascii="Arial" w:hAnsi="Arial" w:cs="Arial"/>
          <w:sz w:val="24"/>
          <w:szCs w:val="24"/>
        </w:rPr>
        <w:t>Exclusion from maintained schools, academies and pupil referral units in England 2017</w:t>
      </w:r>
    </w:p>
    <w:p w:rsidR="004F2224" w:rsidRPr="00DD7699" w:rsidRDefault="004F2224" w:rsidP="004F2224">
      <w:pPr>
        <w:spacing w:after="0"/>
        <w:ind w:left="360"/>
        <w:rPr>
          <w:sz w:val="24"/>
          <w:szCs w:val="24"/>
          <w:highlight w:val="yellow"/>
          <w:lang w:val="en"/>
        </w:rPr>
      </w:pPr>
    </w:p>
    <w:p w:rsidR="00307440" w:rsidRPr="00DD7699" w:rsidRDefault="00307440">
      <w:pPr>
        <w:rPr>
          <w:sz w:val="24"/>
          <w:szCs w:val="24"/>
          <w:lang w:val="en"/>
        </w:rPr>
      </w:pPr>
      <w:r w:rsidRPr="00DD7699">
        <w:rPr>
          <w:sz w:val="24"/>
          <w:szCs w:val="24"/>
          <w:lang w:val="en"/>
        </w:rPr>
        <w:br w:type="page"/>
      </w:r>
    </w:p>
    <w:p w:rsidR="00D311C0" w:rsidRDefault="00D311C0" w:rsidP="00307440">
      <w:pPr>
        <w:rPr>
          <w:rFonts w:ascii="Arial" w:hAnsi="Arial" w:cs="Arial"/>
          <w:b/>
          <w:sz w:val="28"/>
          <w:szCs w:val="28"/>
          <w:lang w:val="en"/>
        </w:rPr>
      </w:pPr>
    </w:p>
    <w:p w:rsidR="00307440" w:rsidRPr="008F2D0B" w:rsidRDefault="00307440" w:rsidP="00307440">
      <w:pPr>
        <w:rPr>
          <w:rFonts w:ascii="Arial" w:hAnsi="Arial" w:cs="Arial"/>
          <w:b/>
          <w:sz w:val="28"/>
          <w:szCs w:val="28"/>
          <w:lang w:val="en"/>
        </w:rPr>
      </w:pPr>
      <w:r w:rsidRPr="008F2D0B">
        <w:rPr>
          <w:rFonts w:ascii="Arial" w:hAnsi="Arial" w:cs="Arial"/>
          <w:b/>
          <w:sz w:val="28"/>
          <w:szCs w:val="28"/>
          <w:lang w:val="en"/>
        </w:rPr>
        <w:t>Appendix B</w:t>
      </w:r>
    </w:p>
    <w:p w:rsidR="00307440" w:rsidRPr="008F2D0B" w:rsidRDefault="00307440" w:rsidP="00307440">
      <w:pPr>
        <w:rPr>
          <w:rFonts w:ascii="Arial" w:hAnsi="Arial" w:cs="Arial"/>
          <w:b/>
          <w:sz w:val="24"/>
          <w:szCs w:val="24"/>
          <w:lang w:val="en"/>
        </w:rPr>
      </w:pPr>
      <w:r w:rsidRPr="008F2D0B">
        <w:rPr>
          <w:rFonts w:ascii="Arial" w:hAnsi="Arial" w:cs="Arial"/>
          <w:b/>
          <w:sz w:val="24"/>
          <w:szCs w:val="24"/>
          <w:lang w:val="en"/>
        </w:rPr>
        <w:t xml:space="preserve">Reporting Concerns Flow </w:t>
      </w:r>
      <w:r w:rsidR="00AF3BB0" w:rsidRPr="008F2D0B">
        <w:rPr>
          <w:rFonts w:ascii="Arial" w:hAnsi="Arial" w:cs="Arial"/>
          <w:b/>
          <w:sz w:val="24"/>
          <w:szCs w:val="24"/>
          <w:lang w:val="en"/>
        </w:rPr>
        <w:t>Chart - (</w:t>
      </w:r>
      <w:r w:rsidRPr="008F2D0B">
        <w:rPr>
          <w:rFonts w:ascii="Arial" w:hAnsi="Arial" w:cs="Arial"/>
          <w:b/>
          <w:sz w:val="24"/>
          <w:szCs w:val="24"/>
          <w:lang w:val="en"/>
        </w:rPr>
        <w:t>Children living in Bristol)</w:t>
      </w:r>
    </w:p>
    <w:p w:rsidR="00396F85" w:rsidRPr="008F2D0B" w:rsidRDefault="00396F85" w:rsidP="00307440">
      <w:pPr>
        <w:rPr>
          <w:rFonts w:ascii="Arial" w:hAnsi="Arial" w:cs="Arial"/>
          <w:b/>
          <w:sz w:val="24"/>
          <w:szCs w:val="24"/>
          <w:lang w:val="en"/>
        </w:rPr>
      </w:pPr>
    </w:p>
    <w:p w:rsidR="00555322" w:rsidRPr="008F2D0B" w:rsidRDefault="00555322">
      <w:pPr>
        <w:rPr>
          <w:rFonts w:ascii="Arial" w:hAnsi="Arial" w:cs="Arial"/>
          <w:b/>
          <w:sz w:val="24"/>
          <w:szCs w:val="24"/>
          <w:lang w:val="en"/>
        </w:rPr>
      </w:pPr>
      <w:r w:rsidRPr="008F2D0B">
        <w:rPr>
          <w:noProof/>
          <w:lang w:eastAsia="en-GB"/>
        </w:rPr>
        <w:drawing>
          <wp:inline distT="0" distB="0" distL="0" distR="0" wp14:anchorId="62AE2D32" wp14:editId="4F08BE31">
            <wp:extent cx="5731510" cy="416922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4169226"/>
                    </a:xfrm>
                    <a:prstGeom prst="rect">
                      <a:avLst/>
                    </a:prstGeom>
                  </pic:spPr>
                </pic:pic>
              </a:graphicData>
            </a:graphic>
          </wp:inline>
        </w:drawing>
      </w:r>
    </w:p>
    <w:p w:rsidR="00555322" w:rsidRPr="008F2D0B" w:rsidRDefault="00555322">
      <w:pPr>
        <w:rPr>
          <w:rFonts w:ascii="Arial" w:hAnsi="Arial" w:cs="Arial"/>
          <w:b/>
          <w:sz w:val="24"/>
          <w:szCs w:val="24"/>
          <w:lang w:val="en"/>
        </w:rPr>
      </w:pPr>
    </w:p>
    <w:p w:rsidR="00555322" w:rsidRPr="008F2D0B" w:rsidRDefault="00555322">
      <w:pPr>
        <w:rPr>
          <w:rFonts w:ascii="Arial" w:hAnsi="Arial" w:cs="Arial"/>
          <w:b/>
          <w:sz w:val="24"/>
          <w:szCs w:val="24"/>
          <w:lang w:val="en"/>
        </w:rPr>
      </w:pPr>
      <w:r w:rsidRPr="008F2D0B">
        <w:rPr>
          <w:rFonts w:ascii="Arial" w:hAnsi="Arial" w:cs="Arial"/>
          <w:b/>
          <w:sz w:val="24"/>
          <w:szCs w:val="24"/>
          <w:lang w:val="en"/>
        </w:rPr>
        <w:t>For further information about referring concerns please visit the BSCB Website Guidance on Making a Referral to First Response:</w:t>
      </w:r>
    </w:p>
    <w:p w:rsidR="00D311C0" w:rsidRDefault="00555322">
      <w:pPr>
        <w:rPr>
          <w:rFonts w:ascii="Arial" w:hAnsi="Arial" w:cs="Arial"/>
          <w:b/>
          <w:sz w:val="24"/>
          <w:szCs w:val="24"/>
          <w:lang w:val="en"/>
        </w:rPr>
      </w:pPr>
      <w:r w:rsidRPr="008F2D0B">
        <w:rPr>
          <w:rFonts w:ascii="Arial" w:hAnsi="Arial" w:cs="Arial"/>
          <w:b/>
          <w:sz w:val="24"/>
          <w:szCs w:val="24"/>
          <w:lang w:val="en"/>
        </w:rPr>
        <w:t>https://bristolsafeguarding.org/children-home/training/#FRGuidance</w:t>
      </w:r>
      <w:r w:rsidR="00307440">
        <w:rPr>
          <w:rFonts w:ascii="Arial" w:hAnsi="Arial" w:cs="Arial"/>
          <w:b/>
          <w:sz w:val="24"/>
          <w:szCs w:val="24"/>
          <w:lang w:val="en"/>
        </w:rPr>
        <w:br w:type="page"/>
      </w:r>
    </w:p>
    <w:p w:rsidR="007613DA" w:rsidRDefault="00D311C0">
      <w:pPr>
        <w:rPr>
          <w:rFonts w:ascii="Arial" w:hAnsi="Arial" w:cs="Arial"/>
          <w:b/>
          <w:sz w:val="28"/>
          <w:szCs w:val="28"/>
          <w:lang w:val="en"/>
        </w:rPr>
      </w:pPr>
      <w:r w:rsidRPr="008F2D0B">
        <w:rPr>
          <w:rFonts w:ascii="Arial" w:hAnsi="Arial" w:cs="Arial"/>
          <w:b/>
          <w:sz w:val="28"/>
          <w:szCs w:val="28"/>
          <w:lang w:val="en"/>
        </w:rPr>
        <w:t>Appendix B</w:t>
      </w:r>
    </w:p>
    <w:p w:rsidR="00803B95" w:rsidRDefault="005D0036">
      <w:pPr>
        <w:rPr>
          <w:rFonts w:ascii="Arial" w:hAnsi="Arial" w:cs="Arial"/>
          <w:b/>
          <w:sz w:val="24"/>
          <w:szCs w:val="24"/>
          <w:lang w:val="en"/>
        </w:rPr>
      </w:pPr>
      <w:r>
        <w:rPr>
          <w:noProof/>
          <w:lang w:eastAsia="en-GB"/>
        </w:rPr>
        <w:drawing>
          <wp:inline distT="0" distB="0" distL="0" distR="0" wp14:anchorId="634BFA4C" wp14:editId="74CE1F68">
            <wp:extent cx="5543550" cy="7697614"/>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42052" cy="7695534"/>
                    </a:xfrm>
                    <a:prstGeom prst="rect">
                      <a:avLst/>
                    </a:prstGeom>
                    <a:ln>
                      <a:solidFill>
                        <a:schemeClr val="tx1"/>
                      </a:solidFill>
                    </a:ln>
                  </pic:spPr>
                </pic:pic>
              </a:graphicData>
            </a:graphic>
          </wp:inline>
        </w:drawing>
      </w:r>
      <w:r w:rsidR="00803B95">
        <w:rPr>
          <w:rFonts w:ascii="Arial" w:hAnsi="Arial" w:cs="Arial"/>
          <w:b/>
          <w:sz w:val="24"/>
          <w:szCs w:val="24"/>
          <w:lang w:val="en"/>
        </w:rPr>
        <w:br w:type="page"/>
      </w:r>
    </w:p>
    <w:p w:rsidR="00C77309" w:rsidRPr="00C77309" w:rsidRDefault="00C77309" w:rsidP="00C77309">
      <w:pPr>
        <w:rPr>
          <w:rFonts w:ascii="Arial" w:hAnsi="Arial" w:cs="Arial"/>
          <w:b/>
          <w:sz w:val="28"/>
          <w:szCs w:val="28"/>
        </w:rPr>
      </w:pPr>
      <w:r>
        <w:rPr>
          <w:rFonts w:ascii="Arial" w:hAnsi="Arial" w:cs="Arial"/>
          <w:b/>
          <w:sz w:val="28"/>
          <w:szCs w:val="28"/>
        </w:rPr>
        <w:t>Appendix B</w:t>
      </w:r>
    </w:p>
    <w:p w:rsidR="00C77309" w:rsidRPr="00C77309" w:rsidRDefault="00C77309" w:rsidP="00C77309">
      <w:pPr>
        <w:rPr>
          <w:rFonts w:ascii="Arial" w:hAnsi="Arial" w:cs="Arial"/>
          <w:b/>
          <w:sz w:val="24"/>
          <w:szCs w:val="24"/>
        </w:rPr>
      </w:pPr>
      <w:r w:rsidRPr="00C77309">
        <w:rPr>
          <w:rFonts w:ascii="Arial" w:hAnsi="Arial" w:cs="Arial"/>
          <w:b/>
          <w:sz w:val="24"/>
          <w:szCs w:val="24"/>
        </w:rPr>
        <w:t>Other Local Authority Contacts</w:t>
      </w:r>
    </w:p>
    <w:p w:rsidR="00C77309" w:rsidRPr="00C77309" w:rsidRDefault="00C77309" w:rsidP="00C77309">
      <w:pPr>
        <w:rPr>
          <w:rFonts w:ascii="Arial" w:hAnsi="Arial" w:cs="Arial"/>
          <w:sz w:val="24"/>
          <w:szCs w:val="24"/>
        </w:rPr>
      </w:pPr>
      <w:r w:rsidRPr="00C77309">
        <w:rPr>
          <w:rFonts w:ascii="Arial" w:hAnsi="Arial" w:cs="Arial"/>
          <w:sz w:val="24"/>
          <w:szCs w:val="24"/>
        </w:rPr>
        <w:t xml:space="preserve">If you have concerns about a child who lives in </w:t>
      </w:r>
      <w:r w:rsidRPr="00C77309">
        <w:rPr>
          <w:rFonts w:ascii="Arial" w:hAnsi="Arial" w:cs="Arial"/>
          <w:b/>
          <w:sz w:val="24"/>
          <w:szCs w:val="24"/>
        </w:rPr>
        <w:t xml:space="preserve">South Gloucestershire </w:t>
      </w:r>
      <w:r w:rsidRPr="00C77309">
        <w:rPr>
          <w:rFonts w:ascii="Arial" w:hAnsi="Arial" w:cs="Arial"/>
          <w:sz w:val="24"/>
          <w:szCs w:val="24"/>
        </w:rPr>
        <w:t>contact</w:t>
      </w:r>
      <w:r w:rsidRPr="00C77309">
        <w:rPr>
          <w:rFonts w:ascii="Arial" w:hAnsi="Arial" w:cs="Arial"/>
          <w:b/>
          <w:sz w:val="24"/>
          <w:szCs w:val="24"/>
        </w:rPr>
        <w:t>:</w:t>
      </w:r>
    </w:p>
    <w:p w:rsidR="00C77309" w:rsidRPr="00C77309" w:rsidRDefault="00C77309" w:rsidP="00555322">
      <w:pPr>
        <w:pStyle w:val="ListParagraph"/>
        <w:numPr>
          <w:ilvl w:val="0"/>
          <w:numId w:val="24"/>
        </w:numPr>
        <w:shd w:val="clear" w:color="auto" w:fill="FFFFFF" w:themeFill="background1"/>
        <w:spacing w:before="100" w:beforeAutospacing="1" w:after="150" w:line="240" w:lineRule="auto"/>
        <w:rPr>
          <w:rFonts w:ascii="Arial" w:eastAsia="Times New Roman" w:hAnsi="Arial" w:cs="Arial"/>
          <w:color w:val="333333"/>
          <w:sz w:val="24"/>
          <w:szCs w:val="24"/>
          <w:lang w:val="en" w:eastAsia="en-GB"/>
        </w:rPr>
      </w:pPr>
      <w:r w:rsidRPr="00C77309">
        <w:rPr>
          <w:rFonts w:ascii="Arial" w:eastAsia="Times New Roman" w:hAnsi="Arial" w:cs="Arial"/>
          <w:b/>
          <w:bCs/>
          <w:color w:val="333333"/>
          <w:sz w:val="24"/>
          <w:szCs w:val="24"/>
          <w:lang w:val="en" w:eastAsia="en-GB"/>
        </w:rPr>
        <w:t>01454 866000</w:t>
      </w:r>
      <w:r w:rsidRPr="00C77309">
        <w:rPr>
          <w:rFonts w:ascii="Arial" w:eastAsia="Times New Roman" w:hAnsi="Arial" w:cs="Arial"/>
          <w:color w:val="333333"/>
          <w:sz w:val="24"/>
          <w:szCs w:val="24"/>
          <w:lang w:val="en" w:eastAsia="en-GB"/>
        </w:rPr>
        <w:t xml:space="preserve"> </w:t>
      </w:r>
      <w:r w:rsidRPr="00C77309">
        <w:rPr>
          <w:rFonts w:ascii="Cambria Math" w:eastAsia="Times New Roman" w:hAnsi="Cambria Math" w:cs="Cambria Math"/>
          <w:color w:val="333333"/>
          <w:sz w:val="24"/>
          <w:szCs w:val="24"/>
          <w:lang w:val="en" w:eastAsia="en-GB"/>
        </w:rPr>
        <w:t>‐</w:t>
      </w:r>
      <w:r w:rsidRPr="00C77309">
        <w:rPr>
          <w:rFonts w:ascii="Arial" w:eastAsia="Times New Roman" w:hAnsi="Arial" w:cs="Arial"/>
          <w:color w:val="333333"/>
          <w:sz w:val="24"/>
          <w:szCs w:val="24"/>
          <w:lang w:val="en" w:eastAsia="en-GB"/>
        </w:rPr>
        <w:t xml:space="preserve"> </w:t>
      </w:r>
      <w:r w:rsidRPr="00C77309">
        <w:rPr>
          <w:rFonts w:ascii="Arial" w:eastAsia="Times New Roman" w:hAnsi="Arial" w:cs="Arial"/>
          <w:b/>
          <w:color w:val="333333"/>
          <w:sz w:val="24"/>
          <w:szCs w:val="24"/>
          <w:lang w:val="en" w:eastAsia="en-GB"/>
        </w:rPr>
        <w:t>First Point</w:t>
      </w:r>
      <w:r w:rsidRPr="00C77309">
        <w:rPr>
          <w:rFonts w:ascii="Arial" w:eastAsia="Times New Roman" w:hAnsi="Arial" w:cs="Arial"/>
          <w:color w:val="333333"/>
          <w:sz w:val="24"/>
          <w:szCs w:val="24"/>
          <w:lang w:val="en" w:eastAsia="en-GB"/>
        </w:rPr>
        <w:t xml:space="preserve"> Monday to Friday 9-5pm</w:t>
      </w:r>
    </w:p>
    <w:p w:rsidR="00C77309" w:rsidRPr="00C77309" w:rsidRDefault="00C77309" w:rsidP="00555322">
      <w:pPr>
        <w:pStyle w:val="ListParagraph"/>
        <w:numPr>
          <w:ilvl w:val="0"/>
          <w:numId w:val="24"/>
        </w:numPr>
        <w:shd w:val="clear" w:color="auto" w:fill="FFFFFF" w:themeFill="background1"/>
        <w:spacing w:before="100" w:beforeAutospacing="1" w:after="150" w:line="240" w:lineRule="auto"/>
        <w:rPr>
          <w:rFonts w:ascii="Arial" w:eastAsia="Times New Roman" w:hAnsi="Arial" w:cs="Arial"/>
          <w:color w:val="333333"/>
          <w:sz w:val="24"/>
          <w:szCs w:val="24"/>
          <w:lang w:val="en" w:eastAsia="en-GB"/>
        </w:rPr>
      </w:pPr>
      <w:r w:rsidRPr="00C77309">
        <w:rPr>
          <w:rFonts w:ascii="Arial" w:eastAsia="Times New Roman" w:hAnsi="Arial" w:cs="Arial"/>
          <w:b/>
          <w:bCs/>
          <w:color w:val="333333"/>
          <w:sz w:val="24"/>
          <w:szCs w:val="24"/>
          <w:lang w:val="en" w:eastAsia="en-GB"/>
        </w:rPr>
        <w:t>01454 615165</w:t>
      </w:r>
      <w:r w:rsidRPr="00C77309">
        <w:rPr>
          <w:rFonts w:ascii="Arial" w:eastAsia="Times New Roman" w:hAnsi="Arial" w:cs="Arial"/>
          <w:color w:val="333333"/>
          <w:sz w:val="24"/>
          <w:szCs w:val="24"/>
          <w:lang w:val="en" w:eastAsia="en-GB"/>
        </w:rPr>
        <w:t xml:space="preserve"> </w:t>
      </w:r>
      <w:r w:rsidRPr="00C77309">
        <w:rPr>
          <w:rFonts w:ascii="Cambria Math" w:eastAsia="Times New Roman" w:hAnsi="Cambria Math" w:cs="Cambria Math"/>
          <w:color w:val="333333"/>
          <w:sz w:val="24"/>
          <w:szCs w:val="24"/>
          <w:lang w:val="en" w:eastAsia="en-GB"/>
        </w:rPr>
        <w:t>‐</w:t>
      </w:r>
      <w:r w:rsidRPr="00C77309">
        <w:rPr>
          <w:rFonts w:ascii="Arial" w:eastAsia="Times New Roman" w:hAnsi="Arial" w:cs="Arial"/>
          <w:color w:val="333333"/>
          <w:sz w:val="24"/>
          <w:szCs w:val="24"/>
          <w:lang w:val="en" w:eastAsia="en-GB"/>
        </w:rPr>
        <w:t xml:space="preserve"> Out of hours/Weekends</w:t>
      </w:r>
    </w:p>
    <w:p w:rsidR="00C77309" w:rsidRPr="00C77309" w:rsidRDefault="00D42010" w:rsidP="00C77309">
      <w:pPr>
        <w:rPr>
          <w:rFonts w:ascii="Arial" w:hAnsi="Arial" w:cs="Arial"/>
          <w:sz w:val="24"/>
          <w:szCs w:val="24"/>
        </w:rPr>
      </w:pPr>
      <w:hyperlink r:id="rId29" w:history="1">
        <w:r w:rsidR="00C77309" w:rsidRPr="00C77309">
          <w:rPr>
            <w:rStyle w:val="Hyperlink"/>
            <w:rFonts w:ascii="Arial" w:hAnsi="Arial" w:cs="Arial"/>
            <w:color w:val="auto"/>
            <w:sz w:val="24"/>
            <w:szCs w:val="24"/>
          </w:rPr>
          <w:t>http://sites.southglos.gov.uk/safeguarding/children/i-am-a-professional/concerned-about-a-child-2/</w:t>
        </w:r>
      </w:hyperlink>
    </w:p>
    <w:p w:rsidR="00C77309" w:rsidRPr="00C77309" w:rsidRDefault="00C77309" w:rsidP="00C77309">
      <w:pPr>
        <w:rPr>
          <w:rFonts w:ascii="Arial" w:hAnsi="Arial" w:cs="Arial"/>
          <w:sz w:val="24"/>
          <w:szCs w:val="24"/>
        </w:rPr>
      </w:pPr>
      <w:r w:rsidRPr="00C77309">
        <w:rPr>
          <w:rFonts w:ascii="Arial" w:hAnsi="Arial" w:cs="Arial"/>
          <w:sz w:val="24"/>
          <w:szCs w:val="24"/>
        </w:rPr>
        <w:t xml:space="preserve">If you have concerns about a child who lives in </w:t>
      </w:r>
      <w:r w:rsidRPr="00C77309">
        <w:rPr>
          <w:rFonts w:ascii="Arial" w:hAnsi="Arial" w:cs="Arial"/>
          <w:b/>
          <w:sz w:val="24"/>
          <w:szCs w:val="24"/>
        </w:rPr>
        <w:t xml:space="preserve">North Somerset </w:t>
      </w:r>
      <w:r w:rsidRPr="00C77309">
        <w:rPr>
          <w:rFonts w:ascii="Arial" w:hAnsi="Arial" w:cs="Arial"/>
          <w:sz w:val="24"/>
          <w:szCs w:val="24"/>
        </w:rPr>
        <w:t>contact</w:t>
      </w:r>
      <w:r w:rsidRPr="00C77309">
        <w:rPr>
          <w:rFonts w:ascii="Arial" w:hAnsi="Arial" w:cs="Arial"/>
          <w:b/>
          <w:sz w:val="24"/>
          <w:szCs w:val="24"/>
        </w:rPr>
        <w:t>:</w:t>
      </w:r>
    </w:p>
    <w:p w:rsidR="00C77309" w:rsidRPr="00C77309" w:rsidRDefault="00C77309" w:rsidP="00555322">
      <w:pPr>
        <w:pStyle w:val="NormalWeb"/>
        <w:numPr>
          <w:ilvl w:val="0"/>
          <w:numId w:val="25"/>
        </w:numPr>
        <w:rPr>
          <w:rFonts w:ascii="Arial" w:hAnsi="Arial" w:cs="Arial"/>
        </w:rPr>
      </w:pPr>
      <w:r w:rsidRPr="00C77309">
        <w:rPr>
          <w:rFonts w:ascii="Arial" w:hAnsi="Arial" w:cs="Arial"/>
          <w:b/>
          <w:bCs/>
        </w:rPr>
        <w:t xml:space="preserve">01275 888 808 – Single Point of Access (SPA) </w:t>
      </w:r>
      <w:r w:rsidRPr="00C77309">
        <w:rPr>
          <w:rFonts w:ascii="Arial" w:hAnsi="Arial" w:cs="Arial"/>
          <w:bCs/>
        </w:rPr>
        <w:t>Monday-Thursday 8.45am-5pm, Friday 8.45am-4.30pm</w:t>
      </w:r>
      <w:r w:rsidRPr="00C77309">
        <w:rPr>
          <w:rFonts w:ascii="Arial" w:hAnsi="Arial" w:cs="Arial"/>
          <w:b/>
          <w:bCs/>
        </w:rPr>
        <w:t xml:space="preserve"> </w:t>
      </w:r>
    </w:p>
    <w:p w:rsidR="00C77309" w:rsidRPr="00C77309" w:rsidRDefault="00C77309" w:rsidP="00555322">
      <w:pPr>
        <w:pStyle w:val="NormalWeb"/>
        <w:numPr>
          <w:ilvl w:val="0"/>
          <w:numId w:val="25"/>
        </w:numPr>
        <w:rPr>
          <w:rFonts w:ascii="Arial" w:hAnsi="Arial" w:cs="Arial"/>
        </w:rPr>
      </w:pPr>
      <w:r w:rsidRPr="00C77309">
        <w:rPr>
          <w:rFonts w:ascii="Arial" w:hAnsi="Arial" w:cs="Arial"/>
          <w:b/>
          <w:bCs/>
        </w:rPr>
        <w:t xml:space="preserve">01454 615165 </w:t>
      </w:r>
      <w:r w:rsidRPr="00C77309">
        <w:rPr>
          <w:rFonts w:ascii="Arial" w:hAnsi="Arial" w:cs="Arial"/>
          <w:bCs/>
        </w:rPr>
        <w:t>Out of hours/Weekends</w:t>
      </w:r>
      <w:r w:rsidRPr="00C77309">
        <w:rPr>
          <w:rFonts w:ascii="Arial" w:hAnsi="Arial" w:cs="Arial"/>
        </w:rPr>
        <w:t xml:space="preserve">  </w:t>
      </w:r>
    </w:p>
    <w:p w:rsidR="00C77309" w:rsidRPr="00C77309" w:rsidRDefault="00D42010" w:rsidP="00C77309">
      <w:pPr>
        <w:pStyle w:val="NormalWeb"/>
        <w:rPr>
          <w:rFonts w:ascii="Arial" w:hAnsi="Arial" w:cs="Arial"/>
        </w:rPr>
      </w:pPr>
      <w:hyperlink r:id="rId30" w:history="1">
        <w:r w:rsidR="00C77309" w:rsidRPr="00C77309">
          <w:rPr>
            <w:rStyle w:val="Hyperlink"/>
            <w:rFonts w:ascii="Arial" w:hAnsi="Arial" w:cs="Arial"/>
            <w:color w:val="auto"/>
          </w:rPr>
          <w:t>http://www.northsomersetlscb.org.uk/</w:t>
        </w:r>
      </w:hyperlink>
    </w:p>
    <w:p w:rsidR="00C77309" w:rsidRPr="00C77309" w:rsidRDefault="00C77309" w:rsidP="00C77309">
      <w:pPr>
        <w:pStyle w:val="NormalWeb"/>
        <w:rPr>
          <w:rFonts w:ascii="Arial" w:hAnsi="Arial" w:cs="Arial"/>
        </w:rPr>
      </w:pPr>
      <w:r w:rsidRPr="00C77309">
        <w:rPr>
          <w:rFonts w:ascii="Arial" w:hAnsi="Arial" w:cs="Arial"/>
        </w:rPr>
        <w:t xml:space="preserve">If you have concerns about a child who lives in </w:t>
      </w:r>
      <w:r w:rsidRPr="00C77309">
        <w:rPr>
          <w:rFonts w:ascii="Arial" w:hAnsi="Arial" w:cs="Arial"/>
          <w:b/>
        </w:rPr>
        <w:t xml:space="preserve">Bath and North East Somerset (BANES) </w:t>
      </w:r>
      <w:r w:rsidRPr="00C77309">
        <w:rPr>
          <w:rFonts w:ascii="Arial" w:hAnsi="Arial" w:cs="Arial"/>
        </w:rPr>
        <w:t>contact:</w:t>
      </w:r>
    </w:p>
    <w:p w:rsidR="00C77309" w:rsidRPr="00C77309" w:rsidRDefault="00C77309" w:rsidP="00555322">
      <w:pPr>
        <w:pStyle w:val="NormalWeb"/>
        <w:numPr>
          <w:ilvl w:val="0"/>
          <w:numId w:val="26"/>
        </w:numPr>
        <w:rPr>
          <w:rFonts w:ascii="Arial" w:hAnsi="Arial" w:cs="Arial"/>
        </w:rPr>
      </w:pPr>
      <w:r w:rsidRPr="00C77309">
        <w:rPr>
          <w:rFonts w:ascii="Arial" w:hAnsi="Arial" w:cs="Arial"/>
          <w:b/>
          <w:lang w:val="en"/>
        </w:rPr>
        <w:t>01225 396312 or 01225 396313</w:t>
      </w:r>
      <w:r w:rsidRPr="00C77309">
        <w:rPr>
          <w:rFonts w:ascii="Arial" w:hAnsi="Arial" w:cs="Arial"/>
          <w:lang w:val="en"/>
        </w:rPr>
        <w:t xml:space="preserve"> </w:t>
      </w:r>
      <w:r w:rsidRPr="00C77309">
        <w:rPr>
          <w:rFonts w:ascii="Arial" w:hAnsi="Arial" w:cs="Arial"/>
          <w:b/>
          <w:lang w:val="en"/>
        </w:rPr>
        <w:t>Children and Families Duty and Assessment Team</w:t>
      </w:r>
      <w:r w:rsidRPr="00C77309">
        <w:rPr>
          <w:rFonts w:ascii="Arial" w:hAnsi="Arial" w:cs="Arial"/>
          <w:lang w:val="en"/>
        </w:rPr>
        <w:t xml:space="preserve"> Monday-Friday 9am-5pm</w:t>
      </w:r>
    </w:p>
    <w:p w:rsidR="00C77309" w:rsidRPr="00C77309" w:rsidRDefault="00C77309" w:rsidP="00555322">
      <w:pPr>
        <w:pStyle w:val="NormalWeb"/>
        <w:numPr>
          <w:ilvl w:val="0"/>
          <w:numId w:val="26"/>
        </w:numPr>
        <w:rPr>
          <w:rFonts w:ascii="Arial" w:hAnsi="Arial" w:cs="Arial"/>
        </w:rPr>
      </w:pPr>
      <w:r w:rsidRPr="00C77309">
        <w:rPr>
          <w:rFonts w:ascii="Arial" w:hAnsi="Arial" w:cs="Arial"/>
          <w:b/>
          <w:bCs/>
        </w:rPr>
        <w:t xml:space="preserve">01454 615165 </w:t>
      </w:r>
      <w:r w:rsidRPr="00C77309">
        <w:rPr>
          <w:rFonts w:ascii="Arial" w:hAnsi="Arial" w:cs="Arial"/>
          <w:bCs/>
        </w:rPr>
        <w:t>Out of hours/Weekends</w:t>
      </w:r>
      <w:r w:rsidRPr="00C77309">
        <w:rPr>
          <w:rFonts w:ascii="Arial" w:hAnsi="Arial" w:cs="Arial"/>
        </w:rPr>
        <w:t xml:space="preserve">  </w:t>
      </w:r>
    </w:p>
    <w:p w:rsidR="00C77309" w:rsidRPr="00C77309" w:rsidRDefault="00C77309" w:rsidP="00C77309">
      <w:pPr>
        <w:pStyle w:val="NormalWeb"/>
        <w:rPr>
          <w:rStyle w:val="Emphasis"/>
          <w:rFonts w:ascii="Arial" w:hAnsi="Arial" w:cs="Arial"/>
          <w:b w:val="0"/>
        </w:rPr>
      </w:pPr>
      <w:r w:rsidRPr="00C77309">
        <w:rPr>
          <w:rStyle w:val="Emphasis"/>
          <w:rFonts w:ascii="Arial" w:hAnsi="Arial" w:cs="Arial"/>
          <w:b w:val="0"/>
        </w:rPr>
        <w:t>http://www.bathnes.gov.uk/services/children-young-people-and-families/child-protection</w:t>
      </w:r>
    </w:p>
    <w:p w:rsidR="00C77309" w:rsidRPr="00C77309" w:rsidRDefault="00C77309" w:rsidP="00C77309">
      <w:pPr>
        <w:rPr>
          <w:rFonts w:ascii="Arial" w:eastAsia="Times New Roman" w:hAnsi="Arial" w:cs="Arial"/>
          <w:color w:val="333333"/>
          <w:sz w:val="24"/>
          <w:szCs w:val="24"/>
          <w:lang w:val="en" w:eastAsia="en-GB"/>
        </w:rPr>
      </w:pPr>
      <w:r w:rsidRPr="00C77309">
        <w:rPr>
          <w:rFonts w:ascii="Arial" w:hAnsi="Arial" w:cs="Arial"/>
          <w:sz w:val="24"/>
          <w:szCs w:val="24"/>
        </w:rPr>
        <w:t>Remember i</w:t>
      </w:r>
      <w:r w:rsidRPr="00C77309">
        <w:rPr>
          <w:rFonts w:ascii="Arial" w:eastAsia="Times New Roman" w:hAnsi="Arial" w:cs="Arial"/>
          <w:color w:val="333333"/>
          <w:sz w:val="24"/>
          <w:szCs w:val="24"/>
          <w:lang w:val="en" w:eastAsia="en-GB"/>
        </w:rPr>
        <w:t xml:space="preserve">n an emergency please ring </w:t>
      </w:r>
      <w:r w:rsidRPr="00C77309">
        <w:rPr>
          <w:rFonts w:ascii="Arial" w:eastAsia="Times New Roman" w:hAnsi="Arial" w:cs="Arial"/>
          <w:b/>
          <w:bCs/>
          <w:color w:val="333333"/>
          <w:sz w:val="24"/>
          <w:szCs w:val="24"/>
          <w:lang w:val="en" w:eastAsia="en-GB"/>
        </w:rPr>
        <w:t>999</w:t>
      </w:r>
    </w:p>
    <w:p w:rsidR="00C77309" w:rsidRPr="00C77309" w:rsidRDefault="00C77309" w:rsidP="00C77309">
      <w:pPr>
        <w:rPr>
          <w:rFonts w:ascii="Arial" w:hAnsi="Arial" w:cs="Arial"/>
          <w:sz w:val="24"/>
          <w:szCs w:val="24"/>
        </w:rPr>
      </w:pPr>
    </w:p>
    <w:p w:rsidR="00C77309" w:rsidRDefault="00C77309">
      <w:pPr>
        <w:rPr>
          <w:rFonts w:ascii="Arial" w:hAnsi="Arial" w:cs="Arial"/>
          <w:b/>
          <w:sz w:val="24"/>
          <w:szCs w:val="24"/>
          <w:lang w:val="en"/>
        </w:rPr>
      </w:pPr>
      <w:r>
        <w:rPr>
          <w:rFonts w:ascii="Arial" w:hAnsi="Arial" w:cs="Arial"/>
          <w:b/>
          <w:sz w:val="24"/>
          <w:szCs w:val="24"/>
          <w:lang w:val="en"/>
        </w:rPr>
        <w:br w:type="page"/>
      </w:r>
    </w:p>
    <w:p w:rsidR="00307440" w:rsidRDefault="00307440" w:rsidP="00307440">
      <w:pPr>
        <w:rPr>
          <w:rFonts w:ascii="Arial" w:hAnsi="Arial" w:cs="Arial"/>
          <w:b/>
          <w:sz w:val="28"/>
          <w:szCs w:val="28"/>
          <w:lang w:val="en"/>
        </w:rPr>
      </w:pPr>
      <w:r>
        <w:rPr>
          <w:rFonts w:ascii="Arial" w:hAnsi="Arial" w:cs="Arial"/>
          <w:b/>
          <w:sz w:val="28"/>
          <w:szCs w:val="28"/>
          <w:lang w:val="en"/>
        </w:rPr>
        <w:t>Appendix C</w:t>
      </w:r>
    </w:p>
    <w:p w:rsidR="00307440" w:rsidRDefault="00070712" w:rsidP="00307440">
      <w:pPr>
        <w:rPr>
          <w:rFonts w:ascii="Arial" w:hAnsi="Arial" w:cs="Arial"/>
          <w:b/>
          <w:sz w:val="24"/>
          <w:szCs w:val="24"/>
          <w:lang w:val="en"/>
        </w:rPr>
      </w:pPr>
      <w:r>
        <w:rPr>
          <w:rFonts w:ascii="Arial" w:hAnsi="Arial" w:cs="Arial"/>
          <w:b/>
          <w:sz w:val="24"/>
          <w:szCs w:val="24"/>
          <w:lang w:val="en"/>
        </w:rPr>
        <w:t>Dealing with a Disclosure of Abuse</w:t>
      </w:r>
    </w:p>
    <w:p w:rsidR="00DC268C" w:rsidRDefault="00DC268C" w:rsidP="00DC268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When a child tells me about abuse s/he has suffered, what must I</w:t>
      </w:r>
    </w:p>
    <w:p w:rsidR="00DC268C" w:rsidRDefault="00DC268C" w:rsidP="00DC268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remember?</w:t>
      </w:r>
    </w:p>
    <w:p w:rsidR="00DC268C" w:rsidRDefault="00DC268C" w:rsidP="00DC268C">
      <w:pPr>
        <w:autoSpaceDE w:val="0"/>
        <w:autoSpaceDN w:val="0"/>
        <w:adjustRightInd w:val="0"/>
        <w:spacing w:after="0" w:line="240" w:lineRule="auto"/>
        <w:rPr>
          <w:rFonts w:ascii="Arial" w:hAnsi="Arial" w:cs="Arial"/>
          <w:b/>
          <w:bCs/>
          <w:sz w:val="24"/>
          <w:szCs w:val="24"/>
        </w:rPr>
      </w:pP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Stay calm.</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Do not communicate shock, anger or embarrassment</w:t>
      </w:r>
      <w:r w:rsidR="00344B20">
        <w:rPr>
          <w:rFonts w:ascii="Arial" w:hAnsi="Arial" w:cs="Arial"/>
          <w:sz w:val="24"/>
          <w:szCs w:val="24"/>
        </w:rPr>
        <w:t>.</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Reassure the child. Tell her/him you are pleased that s/he is</w:t>
      </w:r>
      <w:r w:rsidR="0071214B" w:rsidRPr="0071214B">
        <w:rPr>
          <w:rFonts w:ascii="Arial" w:hAnsi="Arial" w:cs="Arial"/>
          <w:sz w:val="24"/>
          <w:szCs w:val="24"/>
        </w:rPr>
        <w:t xml:space="preserve"> </w:t>
      </w:r>
      <w:r w:rsidRPr="0071214B">
        <w:rPr>
          <w:rFonts w:ascii="Arial" w:hAnsi="Arial" w:cs="Arial"/>
          <w:sz w:val="24"/>
          <w:szCs w:val="24"/>
        </w:rPr>
        <w:t>speaking to you.</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 xml:space="preserve">Never </w:t>
      </w:r>
      <w:r w:rsidR="0071214B" w:rsidRPr="0071214B">
        <w:rPr>
          <w:rFonts w:ascii="Arial" w:hAnsi="Arial" w:cs="Arial"/>
          <w:sz w:val="24"/>
          <w:szCs w:val="24"/>
        </w:rPr>
        <w:t>promise confidentiality</w:t>
      </w:r>
      <w:r w:rsidRPr="0071214B">
        <w:rPr>
          <w:rFonts w:ascii="Arial" w:hAnsi="Arial" w:cs="Arial"/>
          <w:sz w:val="24"/>
          <w:szCs w:val="24"/>
        </w:rPr>
        <w:t>. Assure her/him</w:t>
      </w:r>
      <w:r w:rsidR="0071214B" w:rsidRPr="0071214B">
        <w:rPr>
          <w:rFonts w:ascii="Arial" w:hAnsi="Arial" w:cs="Arial"/>
          <w:sz w:val="24"/>
          <w:szCs w:val="24"/>
        </w:rPr>
        <w:t xml:space="preserve"> </w:t>
      </w:r>
      <w:r w:rsidRPr="0071214B">
        <w:rPr>
          <w:rFonts w:ascii="Arial" w:hAnsi="Arial" w:cs="Arial"/>
          <w:sz w:val="24"/>
          <w:szCs w:val="24"/>
        </w:rPr>
        <w:t xml:space="preserve">that you will try to help but let the child know that you </w:t>
      </w:r>
      <w:r w:rsidR="0071214B" w:rsidRPr="0071214B">
        <w:rPr>
          <w:rFonts w:ascii="Arial" w:hAnsi="Arial" w:cs="Arial"/>
          <w:sz w:val="24"/>
          <w:szCs w:val="24"/>
        </w:rPr>
        <w:t xml:space="preserve">may </w:t>
      </w:r>
      <w:r w:rsidRPr="0071214B">
        <w:rPr>
          <w:rFonts w:ascii="Arial" w:hAnsi="Arial" w:cs="Arial"/>
          <w:sz w:val="24"/>
          <w:szCs w:val="24"/>
        </w:rPr>
        <w:t>have to</w:t>
      </w:r>
      <w:r w:rsidR="0071214B" w:rsidRPr="0071214B">
        <w:rPr>
          <w:rFonts w:ascii="Arial" w:hAnsi="Arial" w:cs="Arial"/>
          <w:sz w:val="24"/>
          <w:szCs w:val="24"/>
        </w:rPr>
        <w:t xml:space="preserve"> </w:t>
      </w:r>
      <w:r w:rsidRPr="0071214B">
        <w:rPr>
          <w:rFonts w:ascii="Arial" w:hAnsi="Arial" w:cs="Arial"/>
          <w:sz w:val="24"/>
          <w:szCs w:val="24"/>
        </w:rPr>
        <w:t>tell other people in order to do this. State who this will be and why.</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Encourage the child to talk but do not ask "leading questions" or</w:t>
      </w:r>
      <w:r w:rsidR="0071214B" w:rsidRPr="0071214B">
        <w:rPr>
          <w:rFonts w:ascii="Arial" w:hAnsi="Arial" w:cs="Arial"/>
          <w:sz w:val="24"/>
          <w:szCs w:val="24"/>
        </w:rPr>
        <w:t xml:space="preserve"> </w:t>
      </w:r>
      <w:r w:rsidRPr="0071214B">
        <w:rPr>
          <w:rFonts w:ascii="Arial" w:hAnsi="Arial" w:cs="Arial"/>
          <w:sz w:val="24"/>
          <w:szCs w:val="24"/>
        </w:rPr>
        <w:t>press for information.</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Listen and remember.</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Check that you have understood correctly what the child is trying to</w:t>
      </w:r>
      <w:r w:rsidR="0071214B" w:rsidRPr="0071214B">
        <w:rPr>
          <w:rFonts w:ascii="Arial" w:hAnsi="Arial" w:cs="Arial"/>
          <w:sz w:val="24"/>
          <w:szCs w:val="24"/>
        </w:rPr>
        <w:t xml:space="preserve"> </w:t>
      </w:r>
      <w:r w:rsidRPr="0071214B">
        <w:rPr>
          <w:rFonts w:ascii="Arial" w:hAnsi="Arial" w:cs="Arial"/>
          <w:sz w:val="24"/>
          <w:szCs w:val="24"/>
        </w:rPr>
        <w:t>tell you.</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Praise the child for telling you. Communicate that s/he has a right to</w:t>
      </w:r>
      <w:r w:rsidR="0071214B">
        <w:rPr>
          <w:rFonts w:ascii="Arial" w:hAnsi="Arial" w:cs="Arial"/>
          <w:sz w:val="24"/>
          <w:szCs w:val="24"/>
        </w:rPr>
        <w:t xml:space="preserve"> </w:t>
      </w:r>
      <w:r w:rsidRPr="0071214B">
        <w:rPr>
          <w:rFonts w:ascii="Arial" w:hAnsi="Arial" w:cs="Arial"/>
          <w:sz w:val="24"/>
          <w:szCs w:val="24"/>
        </w:rPr>
        <w:t>be safe and protected.</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It is inappropriate to make any comments about the alleged offender.</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Be aware that the child may retract what s/he has told you. It is</w:t>
      </w:r>
      <w:r w:rsidR="0071214B">
        <w:rPr>
          <w:rFonts w:ascii="Arial" w:hAnsi="Arial" w:cs="Arial"/>
          <w:sz w:val="24"/>
          <w:szCs w:val="24"/>
        </w:rPr>
        <w:t xml:space="preserve"> </w:t>
      </w:r>
      <w:r w:rsidRPr="0071214B">
        <w:rPr>
          <w:rFonts w:ascii="Arial" w:hAnsi="Arial" w:cs="Arial"/>
          <w:sz w:val="24"/>
          <w:szCs w:val="24"/>
        </w:rPr>
        <w:t>essential to record all you have heard.</w:t>
      </w:r>
    </w:p>
    <w:p w:rsidR="00DC268C" w:rsidRPr="0071214B"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At the end of the conversation, tell the child again who you are going</w:t>
      </w:r>
      <w:r w:rsidR="0071214B">
        <w:rPr>
          <w:rFonts w:ascii="Arial" w:hAnsi="Arial" w:cs="Arial"/>
          <w:sz w:val="24"/>
          <w:szCs w:val="24"/>
        </w:rPr>
        <w:t xml:space="preserve"> </w:t>
      </w:r>
      <w:r w:rsidRPr="0071214B">
        <w:rPr>
          <w:rFonts w:ascii="Arial" w:hAnsi="Arial" w:cs="Arial"/>
          <w:sz w:val="24"/>
          <w:szCs w:val="24"/>
        </w:rPr>
        <w:t>to tell and why that person or those people need to know.</w:t>
      </w:r>
    </w:p>
    <w:p w:rsidR="00DC268C" w:rsidRDefault="00DC268C" w:rsidP="00555322">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As soon as you can afterwards, make a detailed record of the</w:t>
      </w:r>
      <w:r w:rsidR="0071214B" w:rsidRPr="0071214B">
        <w:rPr>
          <w:rFonts w:ascii="Arial" w:hAnsi="Arial" w:cs="Arial"/>
          <w:sz w:val="24"/>
          <w:szCs w:val="24"/>
        </w:rPr>
        <w:t xml:space="preserve"> </w:t>
      </w:r>
      <w:r w:rsidRPr="0071214B">
        <w:rPr>
          <w:rFonts w:ascii="Arial" w:hAnsi="Arial" w:cs="Arial"/>
          <w:sz w:val="24"/>
          <w:szCs w:val="24"/>
        </w:rPr>
        <w:t>conversation using the child’s own language. Include any questions</w:t>
      </w:r>
      <w:r w:rsidR="0071214B" w:rsidRPr="0071214B">
        <w:rPr>
          <w:rFonts w:ascii="Arial" w:hAnsi="Arial" w:cs="Arial"/>
          <w:sz w:val="24"/>
          <w:szCs w:val="24"/>
        </w:rPr>
        <w:t xml:space="preserve"> </w:t>
      </w:r>
      <w:r w:rsidRPr="0071214B">
        <w:rPr>
          <w:rFonts w:ascii="Arial" w:hAnsi="Arial" w:cs="Arial"/>
          <w:sz w:val="24"/>
          <w:szCs w:val="24"/>
        </w:rPr>
        <w:t>you may have asked. Do not add any opinions or interpretations.</w:t>
      </w:r>
    </w:p>
    <w:p w:rsidR="0071214B" w:rsidRPr="0071214B" w:rsidRDefault="0071214B" w:rsidP="0071214B">
      <w:pPr>
        <w:autoSpaceDE w:val="0"/>
        <w:autoSpaceDN w:val="0"/>
        <w:adjustRightInd w:val="0"/>
        <w:spacing w:after="0" w:line="360" w:lineRule="auto"/>
        <w:jc w:val="both"/>
        <w:rPr>
          <w:rFonts w:ascii="Arial" w:hAnsi="Arial" w:cs="Arial"/>
          <w:sz w:val="24"/>
          <w:szCs w:val="24"/>
        </w:rPr>
      </w:pPr>
    </w:p>
    <w:p w:rsidR="00DC268C" w:rsidRDefault="00DC268C" w:rsidP="0071214B">
      <w:p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NB It is not education staff’s role to seek disclo</w:t>
      </w:r>
      <w:r w:rsidR="00D3495F">
        <w:rPr>
          <w:rFonts w:ascii="Arial" w:hAnsi="Arial" w:cs="Arial"/>
          <w:sz w:val="24"/>
          <w:szCs w:val="24"/>
        </w:rPr>
        <w:t xml:space="preserve">sures. Their role is to observe </w:t>
      </w:r>
      <w:r w:rsidRPr="0071214B">
        <w:rPr>
          <w:rFonts w:ascii="Arial" w:hAnsi="Arial" w:cs="Arial"/>
          <w:sz w:val="24"/>
          <w:szCs w:val="24"/>
        </w:rPr>
        <w:t>that something may be wrong, ask about it, listen, be available and try to</w:t>
      </w:r>
      <w:r w:rsidR="0071214B">
        <w:rPr>
          <w:rFonts w:ascii="Arial" w:hAnsi="Arial" w:cs="Arial"/>
          <w:sz w:val="24"/>
          <w:szCs w:val="24"/>
        </w:rPr>
        <w:t xml:space="preserve"> </w:t>
      </w:r>
      <w:r w:rsidRPr="0071214B">
        <w:rPr>
          <w:rFonts w:ascii="Arial" w:hAnsi="Arial" w:cs="Arial"/>
          <w:sz w:val="24"/>
          <w:szCs w:val="24"/>
        </w:rPr>
        <w:t>make time to talk.</w:t>
      </w:r>
    </w:p>
    <w:p w:rsidR="005101C9" w:rsidRDefault="005101C9" w:rsidP="0071214B">
      <w:pPr>
        <w:autoSpaceDE w:val="0"/>
        <w:autoSpaceDN w:val="0"/>
        <w:adjustRightInd w:val="0"/>
        <w:spacing w:after="0" w:line="360" w:lineRule="auto"/>
        <w:jc w:val="both"/>
        <w:rPr>
          <w:rFonts w:ascii="Arial" w:hAnsi="Arial" w:cs="Arial"/>
          <w:sz w:val="24"/>
          <w:szCs w:val="24"/>
        </w:rPr>
      </w:pPr>
    </w:p>
    <w:p w:rsidR="00B93621" w:rsidRDefault="00B93621" w:rsidP="0071214B">
      <w:pPr>
        <w:autoSpaceDE w:val="0"/>
        <w:autoSpaceDN w:val="0"/>
        <w:adjustRightInd w:val="0"/>
        <w:spacing w:after="0" w:line="360" w:lineRule="auto"/>
        <w:jc w:val="both"/>
        <w:rPr>
          <w:rFonts w:ascii="Arial" w:hAnsi="Arial" w:cs="Arial"/>
          <w:sz w:val="24"/>
          <w:szCs w:val="24"/>
        </w:rPr>
      </w:pPr>
    </w:p>
    <w:p w:rsidR="00B93621" w:rsidRDefault="00B93621" w:rsidP="0071214B">
      <w:pPr>
        <w:autoSpaceDE w:val="0"/>
        <w:autoSpaceDN w:val="0"/>
        <w:adjustRightInd w:val="0"/>
        <w:spacing w:after="0" w:line="360" w:lineRule="auto"/>
        <w:jc w:val="both"/>
        <w:rPr>
          <w:rFonts w:ascii="Arial" w:hAnsi="Arial" w:cs="Arial"/>
          <w:sz w:val="24"/>
          <w:szCs w:val="24"/>
        </w:rPr>
      </w:pPr>
    </w:p>
    <w:p w:rsidR="005101C9" w:rsidRPr="005101C9" w:rsidRDefault="005101C9" w:rsidP="005101C9">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Recognise – Respond – Reassure – Refer - Record</w:t>
      </w:r>
    </w:p>
    <w:p w:rsidR="006F617B" w:rsidRPr="006F617B" w:rsidRDefault="006F617B" w:rsidP="00AC52C6">
      <w:pPr>
        <w:rPr>
          <w:b/>
          <w:bCs/>
          <w:sz w:val="28"/>
          <w:szCs w:val="28"/>
        </w:rPr>
      </w:pPr>
      <w:bookmarkStart w:id="1" w:name="_Toc426992623"/>
      <w:r>
        <w:rPr>
          <w:b/>
          <w:bCs/>
          <w:sz w:val="28"/>
          <w:szCs w:val="28"/>
        </w:rPr>
        <w:t xml:space="preserve">Appendix </w:t>
      </w:r>
      <w:r w:rsidR="00307440">
        <w:rPr>
          <w:b/>
          <w:bCs/>
          <w:sz w:val="28"/>
          <w:szCs w:val="28"/>
        </w:rPr>
        <w:t>D</w:t>
      </w:r>
    </w:p>
    <w:p w:rsidR="006F617B" w:rsidRPr="006F617B" w:rsidRDefault="006F617B" w:rsidP="006F617B">
      <w:pPr>
        <w:pStyle w:val="Default"/>
        <w:spacing w:after="196" w:line="360" w:lineRule="auto"/>
        <w:jc w:val="both"/>
        <w:rPr>
          <w:b/>
          <w:bCs/>
        </w:rPr>
      </w:pPr>
      <w:r w:rsidRPr="006F617B">
        <w:rPr>
          <w:b/>
          <w:bCs/>
        </w:rPr>
        <w:t>Types of abuse and neglect</w:t>
      </w:r>
      <w:bookmarkEnd w:id="1"/>
      <w:r w:rsidRPr="006F617B">
        <w:rPr>
          <w:b/>
          <w:bCs/>
        </w:rPr>
        <w:t xml:space="preserve"> </w:t>
      </w:r>
    </w:p>
    <w:p w:rsidR="006F617B" w:rsidRDefault="006F617B" w:rsidP="006F617B">
      <w:pPr>
        <w:pStyle w:val="Default"/>
        <w:spacing w:after="196" w:line="360" w:lineRule="auto"/>
        <w:jc w:val="both"/>
      </w:pPr>
      <w:r w:rsidRPr="006F617B">
        <w:t xml:space="preserve">Abuse and neglect is defined as the maltreatment of a child or young person whereby someone may abuse or neglect a child by inflicting harm, or by failing to prevent harm. They may be abused by an adult or adults or by another child or children. </w:t>
      </w:r>
    </w:p>
    <w:p w:rsidR="00F17DCC" w:rsidRPr="008F2D0B" w:rsidRDefault="006F617B" w:rsidP="00F17DCC">
      <w:pPr>
        <w:pStyle w:val="Default"/>
        <w:spacing w:after="196" w:line="360" w:lineRule="auto"/>
        <w:jc w:val="both"/>
      </w:pPr>
      <w:r w:rsidRPr="006F617B">
        <w:t xml:space="preserve">All </w:t>
      </w:r>
      <w:r w:rsidRPr="008F2D0B">
        <w:t>school and college staff should be aware that abuse, neglect and safeguarding issues are rarely standalone events that can be covered by one definition or label. In most cases multiple issues will overlap with one another.</w:t>
      </w:r>
      <w:r w:rsidR="00F17DCC" w:rsidRPr="008F2D0B">
        <w:t xml:space="preserve"> For children with Special Educational Needs and Disabilities (SEND) additional barriers can exist when identifying abuse and neglect, these include:</w:t>
      </w:r>
    </w:p>
    <w:p w:rsidR="00F17DCC" w:rsidRPr="008F2D0B" w:rsidRDefault="00F17DCC" w:rsidP="00F17DCC">
      <w:pPr>
        <w:pStyle w:val="ListParagraph"/>
        <w:numPr>
          <w:ilvl w:val="0"/>
          <w:numId w:val="33"/>
        </w:numPr>
        <w:autoSpaceDE w:val="0"/>
        <w:autoSpaceDN w:val="0"/>
        <w:adjustRightInd w:val="0"/>
        <w:spacing w:after="96" w:line="360" w:lineRule="auto"/>
        <w:rPr>
          <w:rFonts w:ascii="Arial" w:hAnsi="Arial" w:cs="Arial"/>
          <w:color w:val="000000"/>
          <w:sz w:val="24"/>
          <w:szCs w:val="24"/>
        </w:rPr>
      </w:pPr>
      <w:r w:rsidRPr="008F2D0B">
        <w:rPr>
          <w:rFonts w:ascii="Arial" w:hAnsi="Arial" w:cs="Arial"/>
          <w:color w:val="000000"/>
          <w:sz w:val="24"/>
          <w:szCs w:val="24"/>
        </w:rPr>
        <w:t xml:space="preserve">assumptions that indicators of possible abuse such as behaviour, mood and injury relate to the child’s disability without further exploration; </w:t>
      </w:r>
    </w:p>
    <w:p w:rsidR="00F17DCC" w:rsidRPr="008F2D0B" w:rsidRDefault="00F17DCC" w:rsidP="00F17DCC">
      <w:pPr>
        <w:pStyle w:val="ListParagraph"/>
        <w:numPr>
          <w:ilvl w:val="0"/>
          <w:numId w:val="33"/>
        </w:numPr>
        <w:autoSpaceDE w:val="0"/>
        <w:autoSpaceDN w:val="0"/>
        <w:adjustRightInd w:val="0"/>
        <w:spacing w:after="96" w:line="360" w:lineRule="auto"/>
        <w:rPr>
          <w:rFonts w:ascii="Arial" w:hAnsi="Arial" w:cs="Arial"/>
          <w:color w:val="000000"/>
          <w:sz w:val="24"/>
          <w:szCs w:val="24"/>
        </w:rPr>
      </w:pPr>
      <w:r w:rsidRPr="008F2D0B">
        <w:rPr>
          <w:rFonts w:ascii="Arial" w:hAnsi="Arial" w:cs="Arial"/>
          <w:color w:val="000000"/>
          <w:sz w:val="24"/>
          <w:szCs w:val="24"/>
        </w:rPr>
        <w:t xml:space="preserve">being more prone to peer group isolation than other children; </w:t>
      </w:r>
    </w:p>
    <w:p w:rsidR="00F17DCC" w:rsidRPr="008F2D0B" w:rsidRDefault="00F17DCC" w:rsidP="00F17DCC">
      <w:pPr>
        <w:pStyle w:val="ListParagraph"/>
        <w:numPr>
          <w:ilvl w:val="0"/>
          <w:numId w:val="33"/>
        </w:numPr>
        <w:autoSpaceDE w:val="0"/>
        <w:autoSpaceDN w:val="0"/>
        <w:adjustRightInd w:val="0"/>
        <w:spacing w:after="96" w:line="360" w:lineRule="auto"/>
        <w:rPr>
          <w:rFonts w:ascii="Arial" w:hAnsi="Arial" w:cs="Arial"/>
          <w:color w:val="000000"/>
          <w:sz w:val="24"/>
          <w:szCs w:val="24"/>
        </w:rPr>
      </w:pPr>
      <w:r w:rsidRPr="008F2D0B">
        <w:rPr>
          <w:rFonts w:ascii="Arial" w:hAnsi="Arial" w:cs="Arial"/>
          <w:color w:val="000000"/>
          <w:sz w:val="24"/>
          <w:szCs w:val="24"/>
        </w:rPr>
        <w:t xml:space="preserve">the potential for children with SEN and disabilities being disproportionally impacted by behaviours such as bullying, without outwardly showing any signs; and </w:t>
      </w:r>
    </w:p>
    <w:p w:rsidR="00F17DCC" w:rsidRPr="008F2D0B" w:rsidRDefault="00F17DCC" w:rsidP="00F17DCC">
      <w:pPr>
        <w:pStyle w:val="ListParagraph"/>
        <w:numPr>
          <w:ilvl w:val="0"/>
          <w:numId w:val="33"/>
        </w:numPr>
        <w:autoSpaceDE w:val="0"/>
        <w:autoSpaceDN w:val="0"/>
        <w:adjustRightInd w:val="0"/>
        <w:spacing w:after="0" w:line="360" w:lineRule="auto"/>
        <w:rPr>
          <w:rFonts w:ascii="Arial" w:hAnsi="Arial" w:cs="Arial"/>
          <w:color w:val="000000"/>
          <w:sz w:val="23"/>
          <w:szCs w:val="23"/>
        </w:rPr>
      </w:pPr>
      <w:r w:rsidRPr="008F2D0B">
        <w:rPr>
          <w:rFonts w:ascii="Arial" w:hAnsi="Arial" w:cs="Arial"/>
          <w:color w:val="000000"/>
          <w:sz w:val="24"/>
          <w:szCs w:val="24"/>
        </w:rPr>
        <w:t>communication barriers and difficulties in overcoming these barriers</w:t>
      </w:r>
      <w:r w:rsidRPr="008F2D0B">
        <w:rPr>
          <w:rFonts w:ascii="Arial" w:hAnsi="Arial" w:cs="Arial"/>
          <w:color w:val="000000"/>
          <w:sz w:val="23"/>
          <w:szCs w:val="23"/>
        </w:rPr>
        <w:t xml:space="preserve">. </w:t>
      </w:r>
    </w:p>
    <w:p w:rsidR="00F17DCC" w:rsidRPr="008F2D0B" w:rsidRDefault="00F17DCC" w:rsidP="00F17DCC">
      <w:pPr>
        <w:autoSpaceDE w:val="0"/>
        <w:autoSpaceDN w:val="0"/>
        <w:adjustRightInd w:val="0"/>
        <w:spacing w:after="0" w:line="360" w:lineRule="auto"/>
        <w:rPr>
          <w:rFonts w:ascii="Arial" w:hAnsi="Arial" w:cs="Arial"/>
          <w:color w:val="000000"/>
          <w:sz w:val="23"/>
          <w:szCs w:val="23"/>
        </w:rPr>
      </w:pPr>
    </w:p>
    <w:p w:rsidR="00F17DCC" w:rsidRPr="008F2D0B" w:rsidRDefault="00F17DCC" w:rsidP="00F17DCC">
      <w:pPr>
        <w:autoSpaceDE w:val="0"/>
        <w:autoSpaceDN w:val="0"/>
        <w:adjustRightInd w:val="0"/>
        <w:spacing w:after="0" w:line="360" w:lineRule="auto"/>
        <w:rPr>
          <w:rFonts w:ascii="Arial" w:hAnsi="Arial" w:cs="Arial"/>
          <w:color w:val="000000"/>
          <w:sz w:val="24"/>
          <w:szCs w:val="24"/>
        </w:rPr>
      </w:pPr>
      <w:r w:rsidRPr="008F2D0B">
        <w:rPr>
          <w:rFonts w:ascii="Arial" w:hAnsi="Arial" w:cs="Arial"/>
          <w:sz w:val="24"/>
          <w:szCs w:val="24"/>
        </w:rPr>
        <w:t>To address these additional challenges, schools and colleges should consider extra pastoral support for children with SEND (KCSIE 2018)</w:t>
      </w:r>
      <w:r w:rsidR="00344B20" w:rsidRPr="008F2D0B">
        <w:rPr>
          <w:rFonts w:ascii="Arial" w:hAnsi="Arial" w:cs="Arial"/>
          <w:sz w:val="24"/>
          <w:szCs w:val="24"/>
        </w:rPr>
        <w:t>.</w:t>
      </w:r>
    </w:p>
    <w:p w:rsidR="00F17DCC" w:rsidRPr="008F2D0B" w:rsidRDefault="00F17DCC" w:rsidP="006F617B">
      <w:pPr>
        <w:pStyle w:val="Default"/>
        <w:spacing w:after="196" w:line="360" w:lineRule="auto"/>
        <w:jc w:val="both"/>
      </w:pPr>
    </w:p>
    <w:p w:rsidR="006F617B" w:rsidRPr="006F617B" w:rsidRDefault="006F617B" w:rsidP="006F617B">
      <w:pPr>
        <w:pStyle w:val="Default"/>
        <w:spacing w:after="196" w:line="360" w:lineRule="auto"/>
        <w:jc w:val="both"/>
      </w:pPr>
      <w:r w:rsidRPr="008F2D0B">
        <w:t>The following are the definition of abuse and neglect as set out in Working Together to Safeguard Children (201</w:t>
      </w:r>
      <w:r w:rsidR="00865A25" w:rsidRPr="008F2D0B">
        <w:t>8</w:t>
      </w:r>
      <w:r w:rsidRPr="008F2D0B">
        <w:t>) however</w:t>
      </w:r>
      <w:r w:rsidRPr="006F617B">
        <w:t>,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w:t>
      </w:r>
      <w:r>
        <w:t>.</w:t>
      </w:r>
      <w:r w:rsidRPr="006F617B">
        <w:t xml:space="preserve"> </w:t>
      </w:r>
    </w:p>
    <w:tbl>
      <w:tblPr>
        <w:tblStyle w:val="TableGrid"/>
        <w:tblW w:w="9356" w:type="dxa"/>
        <w:tblInd w:w="108" w:type="dxa"/>
        <w:tblLook w:val="04A0" w:firstRow="1" w:lastRow="0" w:firstColumn="1" w:lastColumn="0" w:noHBand="0" w:noVBand="1"/>
      </w:tblPr>
      <w:tblGrid>
        <w:gridCol w:w="4253"/>
        <w:gridCol w:w="5103"/>
      </w:tblGrid>
      <w:tr w:rsidR="006F617B" w:rsidRPr="006F617B" w:rsidTr="006F617B">
        <w:tc>
          <w:tcPr>
            <w:tcW w:w="4253" w:type="dxa"/>
            <w:tcBorders>
              <w:top w:val="single" w:sz="4" w:space="0" w:color="auto"/>
              <w:left w:val="single" w:sz="4" w:space="0" w:color="auto"/>
              <w:bottom w:val="single" w:sz="4" w:space="0" w:color="auto"/>
              <w:right w:val="single" w:sz="4" w:space="0" w:color="auto"/>
            </w:tcBorders>
          </w:tcPr>
          <w:p w:rsidR="006F617B" w:rsidRPr="006F617B" w:rsidRDefault="006F617B" w:rsidP="006F617B">
            <w:pPr>
              <w:pStyle w:val="Default"/>
              <w:spacing w:after="196" w:line="360" w:lineRule="auto"/>
              <w:jc w:val="both"/>
            </w:pPr>
            <w:r w:rsidRPr="006F617B">
              <w:rPr>
                <w:b/>
                <w:bCs/>
              </w:rPr>
              <w:t>Physical abuse</w:t>
            </w:r>
            <w:r w:rsidRPr="006F617B">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B0A83" w:rsidRPr="006F617B" w:rsidRDefault="000B0A83" w:rsidP="006F617B">
            <w:pPr>
              <w:pStyle w:val="Default"/>
              <w:spacing w:after="196" w:line="360" w:lineRule="auto"/>
              <w:jc w:val="both"/>
            </w:pPr>
          </w:p>
        </w:tc>
        <w:tc>
          <w:tcPr>
            <w:tcW w:w="510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line="360" w:lineRule="auto"/>
            </w:pPr>
            <w:r w:rsidRPr="006F617B">
              <w:rPr>
                <w:b/>
              </w:rPr>
              <w:t>Neglect:</w:t>
            </w:r>
            <w:r w:rsidRPr="006F617B">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tc>
      </w:tr>
      <w:tr w:rsidR="006F617B" w:rsidRPr="006F617B" w:rsidTr="006F617B">
        <w:tc>
          <w:tcPr>
            <w:tcW w:w="425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after="196" w:line="360" w:lineRule="auto"/>
              <w:jc w:val="both"/>
            </w:pPr>
            <w:r w:rsidRPr="006F617B">
              <w:rPr>
                <w:b/>
                <w:bCs/>
              </w:rPr>
              <w:t>Sexual abuse</w:t>
            </w:r>
            <w:r w:rsidRPr="006F617B">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t>.</w:t>
            </w:r>
          </w:p>
        </w:tc>
        <w:tc>
          <w:tcPr>
            <w:tcW w:w="510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after="196" w:line="360" w:lineRule="auto"/>
              <w:jc w:val="both"/>
            </w:pPr>
            <w:r w:rsidRPr="006F617B">
              <w:rPr>
                <w:b/>
                <w:bCs/>
              </w:rPr>
              <w:t>Emotional abuse</w:t>
            </w:r>
            <w:r w:rsidRPr="006F617B">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bl>
    <w:p w:rsidR="006F617B" w:rsidRPr="006F617B" w:rsidRDefault="006F617B" w:rsidP="006F617B">
      <w:pPr>
        <w:pStyle w:val="Default"/>
        <w:spacing w:after="196" w:line="360" w:lineRule="auto"/>
        <w:jc w:val="both"/>
      </w:pPr>
    </w:p>
    <w:sectPr w:rsidR="006F617B" w:rsidRPr="006F617B">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94" w:rsidRDefault="00972894" w:rsidP="00650B70">
      <w:pPr>
        <w:spacing w:after="0" w:line="240" w:lineRule="auto"/>
      </w:pPr>
      <w:r>
        <w:separator/>
      </w:r>
    </w:p>
  </w:endnote>
  <w:endnote w:type="continuationSeparator" w:id="0">
    <w:p w:rsidR="00972894" w:rsidRDefault="00972894" w:rsidP="006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49352"/>
      <w:docPartObj>
        <w:docPartGallery w:val="Page Numbers (Bottom of Page)"/>
        <w:docPartUnique/>
      </w:docPartObj>
    </w:sdtPr>
    <w:sdtEndPr>
      <w:rPr>
        <w:noProof/>
      </w:rPr>
    </w:sdtEndPr>
    <w:sdtContent>
      <w:p w:rsidR="00972894" w:rsidRDefault="00972894" w:rsidP="00A802DE">
        <w:pPr>
          <w:pStyle w:val="Footer"/>
        </w:pPr>
        <w:r w:rsidRPr="006E02BB">
          <w:t>Version 3</w:t>
        </w:r>
        <w:r>
          <w:tab/>
        </w:r>
        <w:r>
          <w:tab/>
        </w:r>
        <w:r>
          <w:fldChar w:fldCharType="begin"/>
        </w:r>
        <w:r>
          <w:instrText xml:space="preserve"> PAGE   \* MERGEFORMAT </w:instrText>
        </w:r>
        <w:r>
          <w:fldChar w:fldCharType="separate"/>
        </w:r>
        <w:r w:rsidR="00D42010">
          <w:rPr>
            <w:noProof/>
          </w:rPr>
          <w:t>1</w:t>
        </w:r>
        <w:r>
          <w:rPr>
            <w:noProof/>
          </w:rPr>
          <w:fldChar w:fldCharType="end"/>
        </w:r>
      </w:p>
    </w:sdtContent>
  </w:sdt>
  <w:p w:rsidR="00972894" w:rsidRDefault="009728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94" w:rsidRDefault="00972894" w:rsidP="00650B70">
      <w:pPr>
        <w:spacing w:after="0" w:line="240" w:lineRule="auto"/>
      </w:pPr>
      <w:r>
        <w:separator/>
      </w:r>
    </w:p>
  </w:footnote>
  <w:footnote w:type="continuationSeparator" w:id="0">
    <w:p w:rsidR="00972894" w:rsidRDefault="00972894" w:rsidP="00650B70">
      <w:pPr>
        <w:spacing w:after="0" w:line="240" w:lineRule="auto"/>
      </w:pPr>
      <w:r>
        <w:continuationSeparator/>
      </w:r>
    </w:p>
  </w:footnote>
  <w:footnote w:id="1">
    <w:p w:rsidR="00972894" w:rsidRDefault="00972894">
      <w:pPr>
        <w:pStyle w:val="FootnoteText"/>
      </w:pPr>
      <w:r w:rsidRPr="006E02BB">
        <w:rPr>
          <w:rStyle w:val="FootnoteReference"/>
        </w:rPr>
        <w:footnoteRef/>
      </w:r>
      <w:r w:rsidRPr="006E02BB">
        <w:t xml:space="preserve"> Including: Children Act 1989 and 2004; Education Act 2002 and 2011; Education Inspection Act 2006; Children and Social Care Act 2017; Safeguarding Vulnerable Groups Act 2006; Protection of Freedoms Act 2012; Children and Families Act 2014: Female Genital Mutilation Act 2003</w:t>
      </w:r>
      <w:r>
        <w:t xml:space="preserve">  Also see:</w:t>
      </w:r>
      <w:r w:rsidRPr="00E51AEE">
        <w:t xml:space="preserve"> </w:t>
      </w:r>
      <w:r w:rsidRPr="00245D91">
        <w:t>https://assets.publishing.service.gov.uk/government/uploads/system/uploads/attachment_data/file/722307/Working_Together_to_Safeguard_Children_Statutory_framework.pdf</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72894">
      <w:trPr>
        <w:trHeight w:val="288"/>
      </w:trPr>
      <w:tc>
        <w:tcPr>
          <w:tcW w:w="7765" w:type="dxa"/>
        </w:tcPr>
        <w:p w:rsidR="00972894" w:rsidRDefault="00D42010">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972894">
                <w:rPr>
                  <w:rFonts w:asciiTheme="majorHAnsi" w:eastAsiaTheme="majorEastAsia" w:hAnsiTheme="majorHAnsi" w:cstheme="majorBidi"/>
                  <w:sz w:val="36"/>
                  <w:szCs w:val="36"/>
                </w:rPr>
                <w:t>Safeguarding and Child Protection Policy and Procedures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972894" w:rsidRDefault="00972894" w:rsidP="0055532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2018</w:t>
              </w:r>
            </w:p>
          </w:tc>
        </w:sdtContent>
      </w:sdt>
    </w:tr>
  </w:tbl>
  <w:p w:rsidR="00972894" w:rsidRDefault="009728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6B02"/>
    <w:multiLevelType w:val="multilevel"/>
    <w:tmpl w:val="F58EDCE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45608F"/>
    <w:multiLevelType w:val="hybridMultilevel"/>
    <w:tmpl w:val="5D5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A6497"/>
    <w:multiLevelType w:val="hybridMultilevel"/>
    <w:tmpl w:val="2F02E2EA"/>
    <w:lvl w:ilvl="0" w:tplc="D3142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54854"/>
    <w:multiLevelType w:val="hybridMultilevel"/>
    <w:tmpl w:val="D0D8A228"/>
    <w:lvl w:ilvl="0" w:tplc="5FFEF06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67C69"/>
    <w:multiLevelType w:val="hybridMultilevel"/>
    <w:tmpl w:val="208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4126C"/>
    <w:multiLevelType w:val="hybridMultilevel"/>
    <w:tmpl w:val="B8761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E6D1B"/>
    <w:multiLevelType w:val="hybridMultilevel"/>
    <w:tmpl w:val="0C3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765F0"/>
    <w:multiLevelType w:val="hybridMultilevel"/>
    <w:tmpl w:val="6512D7C6"/>
    <w:lvl w:ilvl="0" w:tplc="536A8C7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05FD4"/>
    <w:multiLevelType w:val="hybridMultilevel"/>
    <w:tmpl w:val="2C7AC4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BEB3FC3"/>
    <w:multiLevelType w:val="hybridMultilevel"/>
    <w:tmpl w:val="B0DECE54"/>
    <w:lvl w:ilvl="0" w:tplc="E5D0F788">
      <w:start w:val="1"/>
      <w:numFmt w:val="bullet"/>
      <w:lvlText w:val="•"/>
      <w:lvlJc w:val="left"/>
      <w:pPr>
        <w:tabs>
          <w:tab w:val="num" w:pos="720"/>
        </w:tabs>
        <w:ind w:left="720" w:hanging="360"/>
      </w:pPr>
      <w:rPr>
        <w:rFonts w:ascii="Arial" w:hAnsi="Arial" w:hint="default"/>
      </w:rPr>
    </w:lvl>
    <w:lvl w:ilvl="1" w:tplc="C07023A4" w:tentative="1">
      <w:start w:val="1"/>
      <w:numFmt w:val="bullet"/>
      <w:lvlText w:val="•"/>
      <w:lvlJc w:val="left"/>
      <w:pPr>
        <w:tabs>
          <w:tab w:val="num" w:pos="1440"/>
        </w:tabs>
        <w:ind w:left="1440" w:hanging="360"/>
      </w:pPr>
      <w:rPr>
        <w:rFonts w:ascii="Arial" w:hAnsi="Arial" w:hint="default"/>
      </w:rPr>
    </w:lvl>
    <w:lvl w:ilvl="2" w:tplc="C2FAAD02" w:tentative="1">
      <w:start w:val="1"/>
      <w:numFmt w:val="bullet"/>
      <w:lvlText w:val="•"/>
      <w:lvlJc w:val="left"/>
      <w:pPr>
        <w:tabs>
          <w:tab w:val="num" w:pos="2160"/>
        </w:tabs>
        <w:ind w:left="2160" w:hanging="360"/>
      </w:pPr>
      <w:rPr>
        <w:rFonts w:ascii="Arial" w:hAnsi="Arial" w:hint="default"/>
      </w:rPr>
    </w:lvl>
    <w:lvl w:ilvl="3" w:tplc="A2CE3C4E" w:tentative="1">
      <w:start w:val="1"/>
      <w:numFmt w:val="bullet"/>
      <w:lvlText w:val="•"/>
      <w:lvlJc w:val="left"/>
      <w:pPr>
        <w:tabs>
          <w:tab w:val="num" w:pos="2880"/>
        </w:tabs>
        <w:ind w:left="2880" w:hanging="360"/>
      </w:pPr>
      <w:rPr>
        <w:rFonts w:ascii="Arial" w:hAnsi="Arial" w:hint="default"/>
      </w:rPr>
    </w:lvl>
    <w:lvl w:ilvl="4" w:tplc="054A2EAA" w:tentative="1">
      <w:start w:val="1"/>
      <w:numFmt w:val="bullet"/>
      <w:lvlText w:val="•"/>
      <w:lvlJc w:val="left"/>
      <w:pPr>
        <w:tabs>
          <w:tab w:val="num" w:pos="3600"/>
        </w:tabs>
        <w:ind w:left="3600" w:hanging="360"/>
      </w:pPr>
      <w:rPr>
        <w:rFonts w:ascii="Arial" w:hAnsi="Arial" w:hint="default"/>
      </w:rPr>
    </w:lvl>
    <w:lvl w:ilvl="5" w:tplc="9A320136" w:tentative="1">
      <w:start w:val="1"/>
      <w:numFmt w:val="bullet"/>
      <w:lvlText w:val="•"/>
      <w:lvlJc w:val="left"/>
      <w:pPr>
        <w:tabs>
          <w:tab w:val="num" w:pos="4320"/>
        </w:tabs>
        <w:ind w:left="4320" w:hanging="360"/>
      </w:pPr>
      <w:rPr>
        <w:rFonts w:ascii="Arial" w:hAnsi="Arial" w:hint="default"/>
      </w:rPr>
    </w:lvl>
    <w:lvl w:ilvl="6" w:tplc="D7EACE3E" w:tentative="1">
      <w:start w:val="1"/>
      <w:numFmt w:val="bullet"/>
      <w:lvlText w:val="•"/>
      <w:lvlJc w:val="left"/>
      <w:pPr>
        <w:tabs>
          <w:tab w:val="num" w:pos="5040"/>
        </w:tabs>
        <w:ind w:left="5040" w:hanging="360"/>
      </w:pPr>
      <w:rPr>
        <w:rFonts w:ascii="Arial" w:hAnsi="Arial" w:hint="default"/>
      </w:rPr>
    </w:lvl>
    <w:lvl w:ilvl="7" w:tplc="CD54AE0E" w:tentative="1">
      <w:start w:val="1"/>
      <w:numFmt w:val="bullet"/>
      <w:lvlText w:val="•"/>
      <w:lvlJc w:val="left"/>
      <w:pPr>
        <w:tabs>
          <w:tab w:val="num" w:pos="5760"/>
        </w:tabs>
        <w:ind w:left="5760" w:hanging="360"/>
      </w:pPr>
      <w:rPr>
        <w:rFonts w:ascii="Arial" w:hAnsi="Arial" w:hint="default"/>
      </w:rPr>
    </w:lvl>
    <w:lvl w:ilvl="8" w:tplc="E45A0C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04B2D"/>
    <w:multiLevelType w:val="hybridMultilevel"/>
    <w:tmpl w:val="E7F8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76E6B"/>
    <w:multiLevelType w:val="hybridMultilevel"/>
    <w:tmpl w:val="A6C416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DA3D0C"/>
    <w:multiLevelType w:val="hybridMultilevel"/>
    <w:tmpl w:val="5B2E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A0072"/>
    <w:multiLevelType w:val="hybridMultilevel"/>
    <w:tmpl w:val="0D4C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45C01"/>
    <w:multiLevelType w:val="hybridMultilevel"/>
    <w:tmpl w:val="D8D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C1DF5"/>
    <w:multiLevelType w:val="hybridMultilevel"/>
    <w:tmpl w:val="E6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41CDD"/>
    <w:multiLevelType w:val="hybridMultilevel"/>
    <w:tmpl w:val="79AC2672"/>
    <w:lvl w:ilvl="0" w:tplc="08090001">
      <w:start w:val="1"/>
      <w:numFmt w:val="bullet"/>
      <w:lvlText w:val=""/>
      <w:lvlJc w:val="left"/>
      <w:pPr>
        <w:ind w:left="1080" w:hanging="360"/>
      </w:pPr>
      <w:rPr>
        <w:rFonts w:ascii="Symbol" w:hAnsi="Symbol" w:hint="default"/>
      </w:rPr>
    </w:lvl>
    <w:lvl w:ilvl="1" w:tplc="FA5C51FE">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F944EB"/>
    <w:multiLevelType w:val="hybridMultilevel"/>
    <w:tmpl w:val="5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241E3"/>
    <w:multiLevelType w:val="hybridMultilevel"/>
    <w:tmpl w:val="F07E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5070C3"/>
    <w:multiLevelType w:val="multilevel"/>
    <w:tmpl w:val="9786641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A75625"/>
    <w:multiLevelType w:val="hybridMultilevel"/>
    <w:tmpl w:val="2A66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72E9B"/>
    <w:multiLevelType w:val="hybridMultilevel"/>
    <w:tmpl w:val="5792CEFE"/>
    <w:lvl w:ilvl="0" w:tplc="5FFEF06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87D1B"/>
    <w:multiLevelType w:val="hybridMultilevel"/>
    <w:tmpl w:val="579C72DE"/>
    <w:lvl w:ilvl="0" w:tplc="2E9EC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27360"/>
    <w:multiLevelType w:val="hybridMultilevel"/>
    <w:tmpl w:val="0F0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40077"/>
    <w:multiLevelType w:val="hybridMultilevel"/>
    <w:tmpl w:val="962E01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51C2D3D"/>
    <w:multiLevelType w:val="hybridMultilevel"/>
    <w:tmpl w:val="83863B10"/>
    <w:lvl w:ilvl="0" w:tplc="67DE3A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83EEF"/>
    <w:multiLevelType w:val="hybridMultilevel"/>
    <w:tmpl w:val="BC9E7192"/>
    <w:lvl w:ilvl="0" w:tplc="5FFEF06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23356"/>
    <w:multiLevelType w:val="multilevel"/>
    <w:tmpl w:val="F0522D16"/>
    <w:lvl w:ilvl="0">
      <w:start w:val="6"/>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6E518D"/>
    <w:multiLevelType w:val="hybridMultilevel"/>
    <w:tmpl w:val="86B4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F18D3"/>
    <w:multiLevelType w:val="hybridMultilevel"/>
    <w:tmpl w:val="9F341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1B07E6"/>
    <w:multiLevelType w:val="hybridMultilevel"/>
    <w:tmpl w:val="BB7E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E1607"/>
    <w:multiLevelType w:val="hybridMultilevel"/>
    <w:tmpl w:val="9B6CE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22"/>
  </w:num>
  <w:num w:numId="4">
    <w:abstractNumId w:val="24"/>
  </w:num>
  <w:num w:numId="5">
    <w:abstractNumId w:val="3"/>
  </w:num>
  <w:num w:numId="6">
    <w:abstractNumId w:val="31"/>
  </w:num>
  <w:num w:numId="7">
    <w:abstractNumId w:val="9"/>
  </w:num>
  <w:num w:numId="8">
    <w:abstractNumId w:val="11"/>
  </w:num>
  <w:num w:numId="9">
    <w:abstractNumId w:val="26"/>
  </w:num>
  <w:num w:numId="10">
    <w:abstractNumId w:val="18"/>
  </w:num>
  <w:num w:numId="11">
    <w:abstractNumId w:val="35"/>
  </w:num>
  <w:num w:numId="12">
    <w:abstractNumId w:val="16"/>
  </w:num>
  <w:num w:numId="13">
    <w:abstractNumId w:val="20"/>
  </w:num>
  <w:num w:numId="14">
    <w:abstractNumId w:val="0"/>
  </w:num>
  <w:num w:numId="15">
    <w:abstractNumId w:val="27"/>
  </w:num>
  <w:num w:numId="16">
    <w:abstractNumId w:val="1"/>
  </w:num>
  <w:num w:numId="17">
    <w:abstractNumId w:val="2"/>
  </w:num>
  <w:num w:numId="18">
    <w:abstractNumId w:val="38"/>
  </w:num>
  <w:num w:numId="19">
    <w:abstractNumId w:val="15"/>
  </w:num>
  <w:num w:numId="20">
    <w:abstractNumId w:val="32"/>
  </w:num>
  <w:num w:numId="21">
    <w:abstractNumId w:val="23"/>
  </w:num>
  <w:num w:numId="22">
    <w:abstractNumId w:val="21"/>
  </w:num>
  <w:num w:numId="23">
    <w:abstractNumId w:val="5"/>
  </w:num>
  <w:num w:numId="24">
    <w:abstractNumId w:val="12"/>
  </w:num>
  <w:num w:numId="25">
    <w:abstractNumId w:val="34"/>
  </w:num>
  <w:num w:numId="26">
    <w:abstractNumId w:val="29"/>
  </w:num>
  <w:num w:numId="27">
    <w:abstractNumId w:val="36"/>
  </w:num>
  <w:num w:numId="28">
    <w:abstractNumId w:val="6"/>
  </w:num>
  <w:num w:numId="29">
    <w:abstractNumId w:val="8"/>
  </w:num>
  <w:num w:numId="30">
    <w:abstractNumId w:val="39"/>
  </w:num>
  <w:num w:numId="31">
    <w:abstractNumId w:val="37"/>
  </w:num>
  <w:num w:numId="32">
    <w:abstractNumId w:val="14"/>
  </w:num>
  <w:num w:numId="33">
    <w:abstractNumId w:val="30"/>
  </w:num>
  <w:num w:numId="34">
    <w:abstractNumId w:val="40"/>
  </w:num>
  <w:num w:numId="35">
    <w:abstractNumId w:val="10"/>
  </w:num>
  <w:num w:numId="36">
    <w:abstractNumId w:val="28"/>
  </w:num>
  <w:num w:numId="37">
    <w:abstractNumId w:val="7"/>
  </w:num>
  <w:num w:numId="38">
    <w:abstractNumId w:val="13"/>
  </w:num>
  <w:num w:numId="39">
    <w:abstractNumId w:val="4"/>
  </w:num>
  <w:num w:numId="40">
    <w:abstractNumId w:val="33"/>
  </w:num>
  <w:num w:numId="4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82"/>
    <w:rsid w:val="000107DA"/>
    <w:rsid w:val="00012068"/>
    <w:rsid w:val="000311F1"/>
    <w:rsid w:val="0004479C"/>
    <w:rsid w:val="00044CFD"/>
    <w:rsid w:val="00061D2C"/>
    <w:rsid w:val="000667AC"/>
    <w:rsid w:val="00070712"/>
    <w:rsid w:val="00080F78"/>
    <w:rsid w:val="00091AB4"/>
    <w:rsid w:val="0009341F"/>
    <w:rsid w:val="000935F2"/>
    <w:rsid w:val="00095506"/>
    <w:rsid w:val="00097D79"/>
    <w:rsid w:val="000A1269"/>
    <w:rsid w:val="000B0A83"/>
    <w:rsid w:val="000C7E81"/>
    <w:rsid w:val="000D6150"/>
    <w:rsid w:val="000E39AE"/>
    <w:rsid w:val="00100E95"/>
    <w:rsid w:val="00105464"/>
    <w:rsid w:val="00111E01"/>
    <w:rsid w:val="00112E0E"/>
    <w:rsid w:val="00117C40"/>
    <w:rsid w:val="00132CAF"/>
    <w:rsid w:val="00135AE4"/>
    <w:rsid w:val="00136259"/>
    <w:rsid w:val="0014783B"/>
    <w:rsid w:val="0016764F"/>
    <w:rsid w:val="00184834"/>
    <w:rsid w:val="001852D7"/>
    <w:rsid w:val="00190F5A"/>
    <w:rsid w:val="00196B26"/>
    <w:rsid w:val="001A6B03"/>
    <w:rsid w:val="001B354F"/>
    <w:rsid w:val="001C6DE9"/>
    <w:rsid w:val="001F0668"/>
    <w:rsid w:val="001F0D1E"/>
    <w:rsid w:val="001F503B"/>
    <w:rsid w:val="001F7B6E"/>
    <w:rsid w:val="00201018"/>
    <w:rsid w:val="002133AD"/>
    <w:rsid w:val="00213794"/>
    <w:rsid w:val="002162C4"/>
    <w:rsid w:val="002169BE"/>
    <w:rsid w:val="00217316"/>
    <w:rsid w:val="00223B0A"/>
    <w:rsid w:val="00224ABE"/>
    <w:rsid w:val="002303D2"/>
    <w:rsid w:val="00245D91"/>
    <w:rsid w:val="00246564"/>
    <w:rsid w:val="0025742F"/>
    <w:rsid w:val="002612EB"/>
    <w:rsid w:val="0026307B"/>
    <w:rsid w:val="00265E8A"/>
    <w:rsid w:val="00270F13"/>
    <w:rsid w:val="00273FCC"/>
    <w:rsid w:val="00274E2A"/>
    <w:rsid w:val="00292B4A"/>
    <w:rsid w:val="002A6367"/>
    <w:rsid w:val="002B6F7D"/>
    <w:rsid w:val="002E39CC"/>
    <w:rsid w:val="002F7B8C"/>
    <w:rsid w:val="00307440"/>
    <w:rsid w:val="003141EF"/>
    <w:rsid w:val="003279CF"/>
    <w:rsid w:val="00344A50"/>
    <w:rsid w:val="00344B20"/>
    <w:rsid w:val="00354A05"/>
    <w:rsid w:val="0035553E"/>
    <w:rsid w:val="0035779B"/>
    <w:rsid w:val="00364C6F"/>
    <w:rsid w:val="003709ED"/>
    <w:rsid w:val="003730E2"/>
    <w:rsid w:val="00383351"/>
    <w:rsid w:val="00384DDF"/>
    <w:rsid w:val="00394D1B"/>
    <w:rsid w:val="00396F85"/>
    <w:rsid w:val="003A174D"/>
    <w:rsid w:val="003A5310"/>
    <w:rsid w:val="003A76F5"/>
    <w:rsid w:val="003B1885"/>
    <w:rsid w:val="003B65F4"/>
    <w:rsid w:val="003C0256"/>
    <w:rsid w:val="003C52B0"/>
    <w:rsid w:val="003F76B0"/>
    <w:rsid w:val="004003F7"/>
    <w:rsid w:val="004058C6"/>
    <w:rsid w:val="00405BDC"/>
    <w:rsid w:val="00407F64"/>
    <w:rsid w:val="0041267E"/>
    <w:rsid w:val="00412722"/>
    <w:rsid w:val="00422610"/>
    <w:rsid w:val="00424F1D"/>
    <w:rsid w:val="00435948"/>
    <w:rsid w:val="004402C6"/>
    <w:rsid w:val="0045381E"/>
    <w:rsid w:val="00462E24"/>
    <w:rsid w:val="00474B75"/>
    <w:rsid w:val="00476B7B"/>
    <w:rsid w:val="00491646"/>
    <w:rsid w:val="004A5809"/>
    <w:rsid w:val="004B3E61"/>
    <w:rsid w:val="004C34E9"/>
    <w:rsid w:val="004D4404"/>
    <w:rsid w:val="004D5A45"/>
    <w:rsid w:val="004E0BDB"/>
    <w:rsid w:val="004F2224"/>
    <w:rsid w:val="004F2687"/>
    <w:rsid w:val="004F6AE4"/>
    <w:rsid w:val="00505009"/>
    <w:rsid w:val="005101C9"/>
    <w:rsid w:val="00517DDE"/>
    <w:rsid w:val="0052273A"/>
    <w:rsid w:val="005477C1"/>
    <w:rsid w:val="00555322"/>
    <w:rsid w:val="00560995"/>
    <w:rsid w:val="00574DDF"/>
    <w:rsid w:val="00583798"/>
    <w:rsid w:val="0058745E"/>
    <w:rsid w:val="00591B93"/>
    <w:rsid w:val="00591C47"/>
    <w:rsid w:val="00594400"/>
    <w:rsid w:val="00597A4A"/>
    <w:rsid w:val="005B14B8"/>
    <w:rsid w:val="005B468C"/>
    <w:rsid w:val="005C15A5"/>
    <w:rsid w:val="005D0036"/>
    <w:rsid w:val="005D050E"/>
    <w:rsid w:val="005E1DC1"/>
    <w:rsid w:val="005F14E1"/>
    <w:rsid w:val="00630E5D"/>
    <w:rsid w:val="00637E74"/>
    <w:rsid w:val="00641CD3"/>
    <w:rsid w:val="00644587"/>
    <w:rsid w:val="006466C6"/>
    <w:rsid w:val="00650B70"/>
    <w:rsid w:val="00657FB5"/>
    <w:rsid w:val="00670BFE"/>
    <w:rsid w:val="006833F9"/>
    <w:rsid w:val="00695687"/>
    <w:rsid w:val="00695851"/>
    <w:rsid w:val="006C2C00"/>
    <w:rsid w:val="006D3AD9"/>
    <w:rsid w:val="006D4E15"/>
    <w:rsid w:val="006E02BB"/>
    <w:rsid w:val="006E0812"/>
    <w:rsid w:val="006E686F"/>
    <w:rsid w:val="006F3EBD"/>
    <w:rsid w:val="006F617B"/>
    <w:rsid w:val="006F6D6A"/>
    <w:rsid w:val="0071214B"/>
    <w:rsid w:val="0071345A"/>
    <w:rsid w:val="00716632"/>
    <w:rsid w:val="00743808"/>
    <w:rsid w:val="007603C5"/>
    <w:rsid w:val="007613DA"/>
    <w:rsid w:val="00787561"/>
    <w:rsid w:val="00790F92"/>
    <w:rsid w:val="00791B24"/>
    <w:rsid w:val="0079280A"/>
    <w:rsid w:val="007A2DAE"/>
    <w:rsid w:val="007C262E"/>
    <w:rsid w:val="007C3A32"/>
    <w:rsid w:val="007D5F83"/>
    <w:rsid w:val="007E5279"/>
    <w:rsid w:val="007F7269"/>
    <w:rsid w:val="00803B95"/>
    <w:rsid w:val="008066DB"/>
    <w:rsid w:val="0081176D"/>
    <w:rsid w:val="00812F71"/>
    <w:rsid w:val="00817DA7"/>
    <w:rsid w:val="008209B1"/>
    <w:rsid w:val="00823A8C"/>
    <w:rsid w:val="008300EF"/>
    <w:rsid w:val="00834D43"/>
    <w:rsid w:val="00843B02"/>
    <w:rsid w:val="00860888"/>
    <w:rsid w:val="008609BC"/>
    <w:rsid w:val="00865A25"/>
    <w:rsid w:val="0089110E"/>
    <w:rsid w:val="008951B4"/>
    <w:rsid w:val="008A51A9"/>
    <w:rsid w:val="008A5E89"/>
    <w:rsid w:val="008A7122"/>
    <w:rsid w:val="008C0E85"/>
    <w:rsid w:val="008C26AE"/>
    <w:rsid w:val="008D3E6F"/>
    <w:rsid w:val="008E21A4"/>
    <w:rsid w:val="008E22C8"/>
    <w:rsid w:val="008E301F"/>
    <w:rsid w:val="008E5F84"/>
    <w:rsid w:val="008F2D0B"/>
    <w:rsid w:val="008F3AE2"/>
    <w:rsid w:val="00904B86"/>
    <w:rsid w:val="00924387"/>
    <w:rsid w:val="0093095A"/>
    <w:rsid w:val="00947A2E"/>
    <w:rsid w:val="00950FA0"/>
    <w:rsid w:val="00956739"/>
    <w:rsid w:val="0096083E"/>
    <w:rsid w:val="00964DCD"/>
    <w:rsid w:val="00972894"/>
    <w:rsid w:val="009744A0"/>
    <w:rsid w:val="00982BC9"/>
    <w:rsid w:val="00984FC1"/>
    <w:rsid w:val="009B6DE2"/>
    <w:rsid w:val="009C31D0"/>
    <w:rsid w:val="009D43EC"/>
    <w:rsid w:val="009D6E07"/>
    <w:rsid w:val="009E2E14"/>
    <w:rsid w:val="00A004A8"/>
    <w:rsid w:val="00A04EAF"/>
    <w:rsid w:val="00A05640"/>
    <w:rsid w:val="00A062C7"/>
    <w:rsid w:val="00A17D24"/>
    <w:rsid w:val="00A21184"/>
    <w:rsid w:val="00A2575B"/>
    <w:rsid w:val="00A56674"/>
    <w:rsid w:val="00A70C7C"/>
    <w:rsid w:val="00A739AE"/>
    <w:rsid w:val="00A75025"/>
    <w:rsid w:val="00A77D50"/>
    <w:rsid w:val="00A802DE"/>
    <w:rsid w:val="00A80EAB"/>
    <w:rsid w:val="00AA4BD9"/>
    <w:rsid w:val="00AA7229"/>
    <w:rsid w:val="00AC4B12"/>
    <w:rsid w:val="00AC52C6"/>
    <w:rsid w:val="00AE68BD"/>
    <w:rsid w:val="00AF3BB0"/>
    <w:rsid w:val="00AF6560"/>
    <w:rsid w:val="00B24F84"/>
    <w:rsid w:val="00B27C79"/>
    <w:rsid w:val="00B36F07"/>
    <w:rsid w:val="00B438AA"/>
    <w:rsid w:val="00B5354D"/>
    <w:rsid w:val="00B60757"/>
    <w:rsid w:val="00B613A6"/>
    <w:rsid w:val="00B61FE5"/>
    <w:rsid w:val="00B65B70"/>
    <w:rsid w:val="00B74A65"/>
    <w:rsid w:val="00B85A61"/>
    <w:rsid w:val="00B91974"/>
    <w:rsid w:val="00B93335"/>
    <w:rsid w:val="00B93621"/>
    <w:rsid w:val="00B94329"/>
    <w:rsid w:val="00B975D8"/>
    <w:rsid w:val="00B97FC7"/>
    <w:rsid w:val="00BC13E3"/>
    <w:rsid w:val="00BC2CCE"/>
    <w:rsid w:val="00BC7B74"/>
    <w:rsid w:val="00BD01A4"/>
    <w:rsid w:val="00BD41CB"/>
    <w:rsid w:val="00BD7640"/>
    <w:rsid w:val="00BE0C30"/>
    <w:rsid w:val="00BE3829"/>
    <w:rsid w:val="00BE63F1"/>
    <w:rsid w:val="00BE7DF3"/>
    <w:rsid w:val="00C01080"/>
    <w:rsid w:val="00C05392"/>
    <w:rsid w:val="00C06DE5"/>
    <w:rsid w:val="00C110B1"/>
    <w:rsid w:val="00C23C49"/>
    <w:rsid w:val="00C54E67"/>
    <w:rsid w:val="00C77309"/>
    <w:rsid w:val="00C84144"/>
    <w:rsid w:val="00C910AC"/>
    <w:rsid w:val="00CA76C6"/>
    <w:rsid w:val="00CB03E7"/>
    <w:rsid w:val="00CB0C7C"/>
    <w:rsid w:val="00CB1218"/>
    <w:rsid w:val="00CD1142"/>
    <w:rsid w:val="00CD72CE"/>
    <w:rsid w:val="00CE2B32"/>
    <w:rsid w:val="00CE4C78"/>
    <w:rsid w:val="00CF0496"/>
    <w:rsid w:val="00CF74E5"/>
    <w:rsid w:val="00D03276"/>
    <w:rsid w:val="00D2144E"/>
    <w:rsid w:val="00D235FF"/>
    <w:rsid w:val="00D264FE"/>
    <w:rsid w:val="00D311C0"/>
    <w:rsid w:val="00D34380"/>
    <w:rsid w:val="00D3495F"/>
    <w:rsid w:val="00D42010"/>
    <w:rsid w:val="00D5000D"/>
    <w:rsid w:val="00D77E99"/>
    <w:rsid w:val="00D925C7"/>
    <w:rsid w:val="00D96ADC"/>
    <w:rsid w:val="00DB12E4"/>
    <w:rsid w:val="00DB4A3B"/>
    <w:rsid w:val="00DC01B6"/>
    <w:rsid w:val="00DC219E"/>
    <w:rsid w:val="00DC268C"/>
    <w:rsid w:val="00DC3EB3"/>
    <w:rsid w:val="00DC5871"/>
    <w:rsid w:val="00DD207D"/>
    <w:rsid w:val="00DD3582"/>
    <w:rsid w:val="00DD4CE4"/>
    <w:rsid w:val="00DD7699"/>
    <w:rsid w:val="00DE73C2"/>
    <w:rsid w:val="00DF3130"/>
    <w:rsid w:val="00E263A0"/>
    <w:rsid w:val="00E33E18"/>
    <w:rsid w:val="00E3726D"/>
    <w:rsid w:val="00E43B61"/>
    <w:rsid w:val="00E51AEE"/>
    <w:rsid w:val="00E637EC"/>
    <w:rsid w:val="00E76D90"/>
    <w:rsid w:val="00E936F8"/>
    <w:rsid w:val="00E94897"/>
    <w:rsid w:val="00E97F1C"/>
    <w:rsid w:val="00EB5E8F"/>
    <w:rsid w:val="00EB6765"/>
    <w:rsid w:val="00EC0F07"/>
    <w:rsid w:val="00EC1195"/>
    <w:rsid w:val="00EC601E"/>
    <w:rsid w:val="00ED0168"/>
    <w:rsid w:val="00ED5068"/>
    <w:rsid w:val="00EE4827"/>
    <w:rsid w:val="00EE51F2"/>
    <w:rsid w:val="00EE5705"/>
    <w:rsid w:val="00F003BE"/>
    <w:rsid w:val="00F04052"/>
    <w:rsid w:val="00F0588E"/>
    <w:rsid w:val="00F17DCC"/>
    <w:rsid w:val="00F210A1"/>
    <w:rsid w:val="00F22EBF"/>
    <w:rsid w:val="00F6204E"/>
    <w:rsid w:val="00F64142"/>
    <w:rsid w:val="00F706C8"/>
    <w:rsid w:val="00F76C02"/>
    <w:rsid w:val="00F775A0"/>
    <w:rsid w:val="00F86DC5"/>
    <w:rsid w:val="00FA2849"/>
    <w:rsid w:val="00FA2E44"/>
    <w:rsid w:val="00FA5F82"/>
    <w:rsid w:val="00FA6694"/>
    <w:rsid w:val="00FB4F20"/>
    <w:rsid w:val="00FB52D9"/>
    <w:rsid w:val="00F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9BDAA0B-A0A7-415F-BDE6-0B2A1EDA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059165227">
          <w:marLeft w:val="547"/>
          <w:marRight w:val="0"/>
          <w:marTop w:val="134"/>
          <w:marBottom w:val="0"/>
          <w:divBdr>
            <w:top w:val="none" w:sz="0" w:space="0" w:color="auto"/>
            <w:left w:val="none" w:sz="0" w:space="0" w:color="auto"/>
            <w:bottom w:val="none" w:sz="0" w:space="0" w:color="auto"/>
            <w:right w:val="none" w:sz="0" w:space="0" w:color="auto"/>
          </w:divBdr>
        </w:div>
        <w:div w:id="245499389">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1639410567">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62265061">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nspcc.org.uk" TargetMode="External"/><Relationship Id="rId18" Type="http://schemas.openxmlformats.org/officeDocument/2006/relationships/hyperlink" Target="https://www.bristol.gov.uk/schools-learning-early-years/resources-professionals/attendance-and-exclusions" TargetMode="External"/><Relationship Id="rId26" Type="http://schemas.openxmlformats.org/officeDocument/2006/relationships/hyperlink" Target="https://www.gov.uk/government/publications/supporting-pupils-at-school-with-medical-conditions--3" TargetMode="External"/><Relationship Id="rId3" Type="http://schemas.openxmlformats.org/officeDocument/2006/relationships/numbering" Target="numbering.xml"/><Relationship Id="rId21" Type="http://schemas.openxmlformats.org/officeDocument/2006/relationships/hyperlink" Target="https://www.gov.uk/government/publications/alternative-provis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bristolsafeguarding.org/children-home/professionals/"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12906/Multi_Agency_Statutory_Guidance_on_FGM__-_FINAL.pdf" TargetMode="External"/><Relationship Id="rId20" Type="http://schemas.openxmlformats.org/officeDocument/2006/relationships/hyperlink" Target="mailto:ChannelSW@avonandsomerset.pnn.police.uk" TargetMode="External"/><Relationship Id="rId29" Type="http://schemas.openxmlformats.org/officeDocument/2006/relationships/hyperlink" Target="http://sites.southglos.gov.uk/safeguarding/children/i-am-a-professional/concerned-about-a-child-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ov.uk/government/publications/education-for-children-with-health-needs-who-cannot-attend-schoo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ristolsafeguarding.org/children-home/professionals/"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image" Target="media/image5.png"/><Relationship Id="rId10" Type="http://schemas.openxmlformats.org/officeDocument/2006/relationships/image" Target="cid:image005.png@01D1640D.50669E70" TargetMode="External"/><Relationship Id="rId19" Type="http://schemas.openxmlformats.org/officeDocument/2006/relationships/hyperlink" Target="https://bristolsafeguarding.org/children-home/professional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uploads/system/uploads/attachment_data/file/573782/FGM_Mandatory_Reporting_-_procedural_information_nov16_FINAL.pdf" TargetMode="External"/><Relationship Id="rId22" Type="http://schemas.openxmlformats.org/officeDocument/2006/relationships/hyperlink" Target="https://www.gov.uk/government/publications/behaviour-and-discipline-in-schools-guidance-for-governing-bodies" TargetMode="External"/><Relationship Id="rId27" Type="http://schemas.openxmlformats.org/officeDocument/2006/relationships/image" Target="media/image4.png"/><Relationship Id="rId30" Type="http://schemas.openxmlformats.org/officeDocument/2006/relationships/hyperlink" Target="http://www.northsomersetlscb.org.uk/"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5A40B-5EF1-44A5-8EBC-DF05E869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9088</Words>
  <Characters>51808</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creator>Lesley O'Hagan</dc:creator>
  <cp:lastModifiedBy>Margaret Blake</cp:lastModifiedBy>
  <cp:revision>2</cp:revision>
  <cp:lastPrinted>2018-08-28T16:11:00Z</cp:lastPrinted>
  <dcterms:created xsi:type="dcterms:W3CDTF">2018-11-20T08:49:00Z</dcterms:created>
  <dcterms:modified xsi:type="dcterms:W3CDTF">2018-11-20T08:49:00Z</dcterms:modified>
</cp:coreProperties>
</file>