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AB" w:rsidRDefault="00BA2807" w:rsidP="000224EB">
      <w:pPr>
        <w:spacing w:line="240" w:lineRule="auto"/>
        <w:jc w:val="center"/>
        <w:rPr>
          <w:rFonts w:ascii="Comic Sans MS" w:hAnsi="Comic Sans MS"/>
          <w:color w:val="17365D"/>
          <w:sz w:val="40"/>
          <w:szCs w:val="40"/>
        </w:rPr>
      </w:pPr>
      <w:r>
        <w:rPr>
          <w:rFonts w:ascii="Comic Sans MS" w:hAnsi="Comic Sans MS"/>
          <w:color w:val="17365D"/>
          <w:sz w:val="40"/>
          <w:szCs w:val="40"/>
        </w:rPr>
        <w:t>NEWSLETTER APRIL 2018</w:t>
      </w:r>
    </w:p>
    <w:p w:rsidR="004254AB" w:rsidRDefault="00BE2CE8" w:rsidP="000224EB">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029A7F6D" wp14:editId="7C1719B6">
            <wp:simplePos x="0" y="0"/>
            <wp:positionH relativeFrom="column">
              <wp:posOffset>2120895</wp:posOffset>
            </wp:positionH>
            <wp:positionV relativeFrom="paragraph">
              <wp:posOffset>258446</wp:posOffset>
            </wp:positionV>
            <wp:extent cx="1816098" cy="1104896"/>
            <wp:effectExtent l="0" t="0" r="0" b="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6098" cy="1104896"/>
                    </a:xfrm>
                    <a:prstGeom prst="rect">
                      <a:avLst/>
                    </a:prstGeom>
                    <a:noFill/>
                    <a:ln>
                      <a:noFill/>
                      <a:prstDash/>
                    </a:ln>
                  </pic:spPr>
                </pic:pic>
              </a:graphicData>
            </a:graphic>
          </wp:anchor>
        </w:drawing>
      </w:r>
    </w:p>
    <w:p w:rsidR="004254AB" w:rsidRDefault="004254AB" w:rsidP="000224EB">
      <w:pPr>
        <w:spacing w:line="240" w:lineRule="auto"/>
        <w:jc w:val="center"/>
        <w:rPr>
          <w:rFonts w:ascii="Comic Sans MS" w:hAnsi="Comic Sans MS"/>
        </w:rPr>
      </w:pPr>
    </w:p>
    <w:p w:rsidR="004254AB" w:rsidRDefault="004254AB" w:rsidP="000224EB">
      <w:pPr>
        <w:spacing w:line="240" w:lineRule="auto"/>
        <w:jc w:val="center"/>
        <w:rPr>
          <w:rFonts w:ascii="Comic Sans MS" w:hAnsi="Comic Sans MS"/>
        </w:rPr>
      </w:pPr>
    </w:p>
    <w:p w:rsidR="004254AB" w:rsidRDefault="00BE2CE8" w:rsidP="000224EB">
      <w:pPr>
        <w:spacing w:line="240" w:lineRule="auto"/>
        <w:jc w:val="center"/>
      </w:pPr>
      <w:r>
        <w:rPr>
          <w:rFonts w:ascii="Comic Sans MS" w:hAnsi="Comic Sans MS"/>
          <w:color w:val="00B050"/>
          <w:sz w:val="36"/>
          <w:szCs w:val="36"/>
          <w:lang w:eastAsia="en-GB"/>
        </w:rPr>
        <w:br/>
      </w:r>
    </w:p>
    <w:p w:rsidR="004254AB" w:rsidRDefault="00BE2CE8" w:rsidP="000224EB">
      <w:pPr>
        <w:spacing w:line="240" w:lineRule="auto"/>
        <w:jc w:val="center"/>
      </w:pPr>
      <w:r>
        <w:rPr>
          <w:rFonts w:ascii="Comic Sans MS" w:hAnsi="Comic Sans MS"/>
          <w:color w:val="00B050"/>
          <w:sz w:val="36"/>
          <w:szCs w:val="36"/>
        </w:rPr>
        <w:t>ST PHILIP’S MARSH NURSERY SCHOOL</w:t>
      </w:r>
    </w:p>
    <w:p w:rsidR="0046001A" w:rsidRDefault="0046001A" w:rsidP="000224EB">
      <w:pPr>
        <w:spacing w:line="240" w:lineRule="auto"/>
        <w:sectPr w:rsidR="0046001A">
          <w:pgSz w:w="11906" w:h="16838"/>
          <w:pgMar w:top="851" w:right="1440" w:bottom="993" w:left="1440" w:header="720" w:footer="720" w:gutter="0"/>
          <w:cols w:space="720"/>
        </w:sectPr>
      </w:pPr>
    </w:p>
    <w:p w:rsidR="004254AB" w:rsidRDefault="00936ABF" w:rsidP="000224EB">
      <w:pPr>
        <w:spacing w:line="240" w:lineRule="auto"/>
      </w:pPr>
      <w:r>
        <w:rPr>
          <w:sz w:val="24"/>
          <w:szCs w:val="24"/>
        </w:rPr>
        <w:lastRenderedPageBreak/>
        <w:t xml:space="preserve">The theme </w:t>
      </w:r>
      <w:r w:rsidR="006C75B1">
        <w:rPr>
          <w:sz w:val="24"/>
          <w:szCs w:val="24"/>
        </w:rPr>
        <w:t>this term</w:t>
      </w:r>
      <w:r>
        <w:rPr>
          <w:sz w:val="24"/>
          <w:szCs w:val="24"/>
        </w:rPr>
        <w:t xml:space="preserve"> will be</w:t>
      </w:r>
      <w:r w:rsidR="00BE2CE8">
        <w:rPr>
          <w:sz w:val="24"/>
          <w:szCs w:val="24"/>
        </w:rPr>
        <w:t xml:space="preserve"> ‘opposites’.  The children will be playing a lot with language as well as beginning to learn many mathematical concepts.  Some of the learning objectives and activities are displayed outside each class.  Please talk to </w:t>
      </w:r>
      <w:r w:rsidR="00043E9D">
        <w:rPr>
          <w:sz w:val="24"/>
          <w:szCs w:val="24"/>
        </w:rPr>
        <w:t>your child’s key person</w:t>
      </w:r>
      <w:r w:rsidR="00BE2CE8">
        <w:rPr>
          <w:sz w:val="24"/>
          <w:szCs w:val="24"/>
        </w:rPr>
        <w:t xml:space="preserve"> if you have any questions or suggestions.  This information, and much more, is also published on the School website which is regularly updated (</w:t>
      </w:r>
      <w:hyperlink r:id="rId8" w:history="1">
        <w:r w:rsidR="00BE2CE8">
          <w:rPr>
            <w:rStyle w:val="Hyperlink"/>
            <w:sz w:val="24"/>
            <w:szCs w:val="24"/>
          </w:rPr>
          <w:t>www.stphilipsmarshnursery.co.uk</w:t>
        </w:r>
      </w:hyperlink>
      <w:r w:rsidR="00BE2CE8">
        <w:rPr>
          <w:sz w:val="24"/>
          <w:szCs w:val="24"/>
        </w:rPr>
        <w:t xml:space="preserve">) </w:t>
      </w:r>
    </w:p>
    <w:p w:rsidR="004E6180" w:rsidRDefault="00BE2CE8" w:rsidP="000224EB">
      <w:pPr>
        <w:spacing w:line="240" w:lineRule="auto"/>
        <w:rPr>
          <w:sz w:val="24"/>
          <w:szCs w:val="24"/>
        </w:rPr>
      </w:pPr>
      <w:r>
        <w:rPr>
          <w:sz w:val="24"/>
          <w:szCs w:val="24"/>
        </w:rPr>
        <w:t xml:space="preserve">The children will also be learning about ‘life cycles’.  The School has tadpoles which the children will look after and observe.  </w:t>
      </w:r>
      <w:r w:rsidR="004E6180">
        <w:rPr>
          <w:sz w:val="24"/>
          <w:szCs w:val="24"/>
        </w:rPr>
        <w:t xml:space="preserve">We are also </w:t>
      </w:r>
      <w:proofErr w:type="spellStart"/>
      <w:r w:rsidR="004E6180">
        <w:rPr>
          <w:sz w:val="24"/>
          <w:szCs w:val="24"/>
        </w:rPr>
        <w:t>chitting</w:t>
      </w:r>
      <w:proofErr w:type="spellEnd"/>
      <w:r w:rsidR="004E6180">
        <w:rPr>
          <w:sz w:val="24"/>
          <w:szCs w:val="24"/>
        </w:rPr>
        <w:t xml:space="preserve"> potatoes and these will be planning shortly.</w:t>
      </w:r>
    </w:p>
    <w:p w:rsidR="004254AB" w:rsidRDefault="00BE2CE8" w:rsidP="000224EB">
      <w:pPr>
        <w:spacing w:line="240" w:lineRule="auto"/>
        <w:rPr>
          <w:sz w:val="24"/>
          <w:szCs w:val="24"/>
        </w:rPr>
      </w:pPr>
      <w:r>
        <w:rPr>
          <w:sz w:val="24"/>
          <w:szCs w:val="24"/>
        </w:rPr>
        <w:t>Please take time to talk with your child about what they are learning.</w:t>
      </w:r>
    </w:p>
    <w:p w:rsidR="004254AB" w:rsidRDefault="00BE2CE8" w:rsidP="000224EB">
      <w:pPr>
        <w:spacing w:line="240" w:lineRule="auto"/>
        <w:jc w:val="center"/>
      </w:pPr>
      <w:r>
        <w:rPr>
          <w:noProof/>
          <w:sz w:val="24"/>
          <w:szCs w:val="24"/>
          <w:lang w:eastAsia="en-GB"/>
        </w:rPr>
        <w:drawing>
          <wp:inline distT="0" distB="0" distL="0" distR="0" wp14:anchorId="1D426644" wp14:editId="1759EE96">
            <wp:extent cx="647696" cy="609603"/>
            <wp:effectExtent l="0" t="0" r="4" b="0"/>
            <wp:docPr id="2" name="Picture 5" descr="C:\Users\Teacher\AppData\Local\Microsoft\Windows\Temporary Internet Files\Content.IE5\SI6BPQIM\MC9003295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47696" cy="609603"/>
                    </a:xfrm>
                    <a:prstGeom prst="rect">
                      <a:avLst/>
                    </a:prstGeom>
                    <a:noFill/>
                    <a:ln>
                      <a:noFill/>
                      <a:prstDash/>
                    </a:ln>
                  </pic:spPr>
                </pic:pic>
              </a:graphicData>
            </a:graphic>
          </wp:inline>
        </w:drawing>
      </w:r>
    </w:p>
    <w:p w:rsidR="003A391F" w:rsidRPr="003A391F" w:rsidRDefault="003A391F" w:rsidP="000224EB">
      <w:pPr>
        <w:spacing w:line="240" w:lineRule="auto"/>
        <w:rPr>
          <w:b/>
          <w:sz w:val="24"/>
          <w:szCs w:val="24"/>
          <w:u w:val="single"/>
        </w:rPr>
      </w:pPr>
      <w:r w:rsidRPr="003A391F">
        <w:rPr>
          <w:b/>
          <w:sz w:val="24"/>
          <w:szCs w:val="24"/>
          <w:u w:val="single"/>
        </w:rPr>
        <w:t>Staff changes</w:t>
      </w:r>
    </w:p>
    <w:p w:rsidR="003A391F" w:rsidRDefault="00D14BCE" w:rsidP="000224EB">
      <w:pPr>
        <w:spacing w:line="240" w:lineRule="auto"/>
        <w:rPr>
          <w:sz w:val="24"/>
          <w:szCs w:val="24"/>
        </w:rPr>
      </w:pPr>
      <w:r>
        <w:rPr>
          <w:sz w:val="24"/>
          <w:szCs w:val="24"/>
        </w:rPr>
        <w:t>The Local Authority is leading a review of staffing that is paid for by Children’</w:t>
      </w:r>
      <w:r w:rsidR="007727E3">
        <w:rPr>
          <w:sz w:val="24"/>
          <w:szCs w:val="24"/>
        </w:rPr>
        <w:t xml:space="preserve">s Centre funding.  Because of the change to the way in which Children Centres are funded Mrs Luton and Mrs </w:t>
      </w:r>
      <w:proofErr w:type="spellStart"/>
      <w:r w:rsidR="007727E3">
        <w:rPr>
          <w:sz w:val="24"/>
          <w:szCs w:val="24"/>
        </w:rPr>
        <w:t>Derham</w:t>
      </w:r>
      <w:proofErr w:type="spellEnd"/>
      <w:r w:rsidR="007727E3">
        <w:rPr>
          <w:sz w:val="24"/>
          <w:szCs w:val="24"/>
        </w:rPr>
        <w:t xml:space="preserve"> left St Philip’s Marsh Nursery School on 23 March.  We will organise an opportunity for us all to say goodbye and thank Mrs Luton and Mrs </w:t>
      </w:r>
      <w:proofErr w:type="spellStart"/>
      <w:r w:rsidR="007727E3">
        <w:rPr>
          <w:sz w:val="24"/>
          <w:szCs w:val="24"/>
        </w:rPr>
        <w:t>Derham</w:t>
      </w:r>
      <w:proofErr w:type="spellEnd"/>
      <w:r w:rsidR="007727E3">
        <w:rPr>
          <w:sz w:val="24"/>
          <w:szCs w:val="24"/>
        </w:rPr>
        <w:t xml:space="preserve"> during next term.</w:t>
      </w:r>
    </w:p>
    <w:p w:rsidR="003A391F" w:rsidRDefault="007727E3" w:rsidP="000224EB">
      <w:pPr>
        <w:spacing w:line="240" w:lineRule="auto"/>
        <w:rPr>
          <w:sz w:val="24"/>
          <w:szCs w:val="24"/>
        </w:rPr>
      </w:pPr>
      <w:r>
        <w:rPr>
          <w:sz w:val="24"/>
          <w:szCs w:val="24"/>
        </w:rPr>
        <w:t xml:space="preserve">Other staff changes include Vikki Carter working Monday and Tuesday in Elm Class </w:t>
      </w:r>
      <w:r>
        <w:rPr>
          <w:sz w:val="24"/>
          <w:szCs w:val="24"/>
        </w:rPr>
        <w:lastRenderedPageBreak/>
        <w:t xml:space="preserve">(2 year olds).  Alison Payne will continue to work in Elm Room on Wednesday, Thursday and Friday. </w:t>
      </w:r>
    </w:p>
    <w:p w:rsidR="0078072F" w:rsidRPr="0078072F" w:rsidRDefault="0078072F" w:rsidP="000224EB">
      <w:pPr>
        <w:spacing w:line="240" w:lineRule="auto"/>
        <w:rPr>
          <w:b/>
          <w:sz w:val="24"/>
          <w:szCs w:val="24"/>
          <w:u w:val="single"/>
        </w:rPr>
      </w:pPr>
      <w:r>
        <w:rPr>
          <w:b/>
          <w:sz w:val="24"/>
          <w:szCs w:val="24"/>
          <w:u w:val="single"/>
        </w:rPr>
        <w:t>Governor changes</w:t>
      </w:r>
    </w:p>
    <w:p w:rsidR="0078072F" w:rsidRDefault="0078072F" w:rsidP="000224EB">
      <w:pPr>
        <w:spacing w:line="240" w:lineRule="auto"/>
        <w:rPr>
          <w:sz w:val="24"/>
          <w:szCs w:val="24"/>
        </w:rPr>
      </w:pPr>
      <w:r>
        <w:rPr>
          <w:sz w:val="24"/>
          <w:szCs w:val="24"/>
        </w:rPr>
        <w:t>It is with deep regret we have to inform you that Jo Gray has decided (after much deliberation) to resign as Vice Chair of the Governing Body.  We would like to thank Jo for her dedica</w:t>
      </w:r>
      <w:r w:rsidR="00C10984">
        <w:rPr>
          <w:sz w:val="24"/>
          <w:szCs w:val="24"/>
        </w:rPr>
        <w:t xml:space="preserve">tion to the school community </w:t>
      </w:r>
      <w:r>
        <w:rPr>
          <w:sz w:val="24"/>
          <w:szCs w:val="24"/>
        </w:rPr>
        <w:t xml:space="preserve">over the last 20 years. </w:t>
      </w:r>
      <w:r w:rsidR="00732E04">
        <w:rPr>
          <w:sz w:val="24"/>
          <w:szCs w:val="24"/>
        </w:rPr>
        <w:t>Mary Hodges has now taken on the role of Vice Chair.</w:t>
      </w:r>
    </w:p>
    <w:p w:rsidR="0078072F" w:rsidRDefault="00521D7F" w:rsidP="000224EB">
      <w:pPr>
        <w:spacing w:line="240" w:lineRule="auto"/>
        <w:rPr>
          <w:b/>
          <w:sz w:val="24"/>
          <w:szCs w:val="24"/>
          <w:u w:val="single"/>
        </w:rPr>
      </w:pPr>
      <w:r>
        <w:rPr>
          <w:sz w:val="24"/>
          <w:szCs w:val="24"/>
        </w:rPr>
        <w:t>We would</w:t>
      </w:r>
      <w:r w:rsidR="00C10984">
        <w:rPr>
          <w:sz w:val="24"/>
          <w:szCs w:val="24"/>
        </w:rPr>
        <w:t xml:space="preserve"> </w:t>
      </w:r>
      <w:r>
        <w:rPr>
          <w:sz w:val="24"/>
          <w:szCs w:val="24"/>
        </w:rPr>
        <w:t>like to welcome</w:t>
      </w:r>
      <w:r w:rsidR="0078072F">
        <w:rPr>
          <w:sz w:val="24"/>
          <w:szCs w:val="24"/>
        </w:rPr>
        <w:t xml:space="preserve"> Alice </w:t>
      </w:r>
      <w:proofErr w:type="spellStart"/>
      <w:r w:rsidR="0078072F">
        <w:rPr>
          <w:sz w:val="24"/>
          <w:szCs w:val="24"/>
        </w:rPr>
        <w:t>Maimone</w:t>
      </w:r>
      <w:proofErr w:type="spellEnd"/>
      <w:r w:rsidR="0078072F">
        <w:rPr>
          <w:sz w:val="24"/>
          <w:szCs w:val="24"/>
        </w:rPr>
        <w:t xml:space="preserve"> (currently </w:t>
      </w:r>
      <w:r>
        <w:rPr>
          <w:sz w:val="24"/>
          <w:szCs w:val="24"/>
        </w:rPr>
        <w:t xml:space="preserve">a volunteer at the school) </w:t>
      </w:r>
      <w:r w:rsidR="00C10984">
        <w:rPr>
          <w:sz w:val="24"/>
          <w:szCs w:val="24"/>
        </w:rPr>
        <w:t xml:space="preserve">who has taken up the position of Governor.  </w:t>
      </w:r>
    </w:p>
    <w:p w:rsidR="004254AB" w:rsidRDefault="00BE2CE8" w:rsidP="000224EB">
      <w:pPr>
        <w:spacing w:line="240" w:lineRule="auto"/>
      </w:pPr>
      <w:r>
        <w:rPr>
          <w:b/>
          <w:sz w:val="24"/>
          <w:szCs w:val="24"/>
          <w:u w:val="single"/>
        </w:rPr>
        <w:t>Summer safety</w:t>
      </w:r>
    </w:p>
    <w:p w:rsidR="004254AB" w:rsidRDefault="00BE2CE8" w:rsidP="000224EB">
      <w:pPr>
        <w:spacing w:line="240" w:lineRule="auto"/>
        <w:rPr>
          <w:sz w:val="24"/>
          <w:szCs w:val="24"/>
        </w:rPr>
      </w:pPr>
      <w:r>
        <w:rPr>
          <w:sz w:val="24"/>
          <w:szCs w:val="24"/>
        </w:rPr>
        <w:t xml:space="preserve">When the sun begins to shine </w:t>
      </w:r>
      <w:r w:rsidR="006C75B1">
        <w:rPr>
          <w:sz w:val="24"/>
          <w:szCs w:val="24"/>
        </w:rPr>
        <w:t xml:space="preserve">(hopefully!) </w:t>
      </w:r>
      <w:r>
        <w:rPr>
          <w:sz w:val="24"/>
          <w:szCs w:val="24"/>
        </w:rPr>
        <w:t xml:space="preserve">it is important to take certain precautions.  Please make sure you child’s shoulders are covered, bring a sun hat and, if you think it is necessary, apply sun cream before your child comes to school, some sun creams are available which will last all day.  </w:t>
      </w:r>
      <w:proofErr w:type="gramStart"/>
      <w:r>
        <w:rPr>
          <w:sz w:val="24"/>
          <w:szCs w:val="24"/>
        </w:rPr>
        <w:t>Staff are</w:t>
      </w:r>
      <w:proofErr w:type="gramEnd"/>
      <w:r>
        <w:rPr>
          <w:sz w:val="24"/>
          <w:szCs w:val="24"/>
        </w:rPr>
        <w:t xml:space="preserve"> not permitted to apply sun cream to children.  However, you can send in sun cream (labelled with your child’s name) and the staff will supervise whilst they apply it themselves.  It might be a good idea for them to practice this at home first. </w:t>
      </w:r>
      <w:r w:rsidR="006A14C7">
        <w:rPr>
          <w:sz w:val="24"/>
          <w:szCs w:val="24"/>
        </w:rPr>
        <w:t xml:space="preserve"> Please </w:t>
      </w:r>
      <w:r w:rsidR="00371F9B">
        <w:rPr>
          <w:sz w:val="24"/>
          <w:szCs w:val="24"/>
        </w:rPr>
        <w:t>do not leave sun cream in your child’s bag but ensure it is given to your child’s key person.</w:t>
      </w:r>
    </w:p>
    <w:p w:rsidR="004254AB" w:rsidRDefault="00BE2CE8" w:rsidP="000224EB">
      <w:pPr>
        <w:spacing w:line="240" w:lineRule="auto"/>
      </w:pPr>
      <w:r>
        <w:rPr>
          <w:sz w:val="24"/>
          <w:szCs w:val="24"/>
        </w:rPr>
        <w:t xml:space="preserve">The children spend a lot of time outside: climbing; riding bikes and scooters; </w:t>
      </w:r>
      <w:r>
        <w:rPr>
          <w:sz w:val="24"/>
          <w:szCs w:val="24"/>
        </w:rPr>
        <w:lastRenderedPageBreak/>
        <w:t>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rsidP="000224EB">
      <w:pPr>
        <w:spacing w:line="240" w:lineRule="auto"/>
        <w:jc w:val="center"/>
      </w:pPr>
      <w:r>
        <w:rPr>
          <w:noProof/>
          <w:sz w:val="24"/>
          <w:szCs w:val="24"/>
          <w:lang w:eastAsia="en-GB"/>
        </w:rPr>
        <w:drawing>
          <wp:inline distT="0" distB="0" distL="0" distR="0" wp14:anchorId="7022A696" wp14:editId="7C5DCE3C">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52415" cy="647696"/>
                    </a:xfrm>
                    <a:prstGeom prst="rect">
                      <a:avLst/>
                    </a:prstGeom>
                    <a:noFill/>
                    <a:ln>
                      <a:noFill/>
                      <a:prstDash/>
                    </a:ln>
                  </pic:spPr>
                </pic:pic>
              </a:graphicData>
            </a:graphic>
          </wp:inline>
        </w:drawing>
      </w:r>
    </w:p>
    <w:p w:rsidR="004254AB" w:rsidRDefault="00BE2CE8" w:rsidP="000224EB">
      <w:pPr>
        <w:spacing w:line="240" w:lineRule="auto"/>
        <w:rPr>
          <w:b/>
          <w:sz w:val="24"/>
          <w:szCs w:val="24"/>
          <w:u w:val="single"/>
        </w:rPr>
      </w:pPr>
      <w:r>
        <w:rPr>
          <w:b/>
          <w:sz w:val="24"/>
          <w:szCs w:val="24"/>
          <w:u w:val="single"/>
        </w:rPr>
        <w:t>Curriculum Focus</w:t>
      </w:r>
    </w:p>
    <w:p w:rsidR="004254AB" w:rsidRDefault="00BE2CE8" w:rsidP="000224EB">
      <w:pPr>
        <w:spacing w:line="240" w:lineRule="auto"/>
        <w:rPr>
          <w:b/>
          <w:sz w:val="24"/>
          <w:szCs w:val="24"/>
        </w:rPr>
      </w:pPr>
      <w:r>
        <w:rPr>
          <w:b/>
          <w:sz w:val="24"/>
          <w:szCs w:val="24"/>
        </w:rPr>
        <w:t>Numeracy</w:t>
      </w:r>
    </w:p>
    <w:p w:rsidR="004254AB" w:rsidRDefault="00BE2CE8" w:rsidP="000224EB">
      <w:pPr>
        <w:spacing w:line="240" w:lineRule="auto"/>
      </w:pPr>
      <w:r>
        <w:rPr>
          <w:sz w:val="24"/>
          <w:szCs w:val="24"/>
        </w:rPr>
        <w:t xml:space="preserve">The children are exploring measurement, comparing </w:t>
      </w:r>
      <w:r>
        <w:rPr>
          <w:sz w:val="24"/>
          <w:szCs w:val="24"/>
          <w:u w:val="single"/>
        </w:rPr>
        <w:t>lengths</w:t>
      </w:r>
      <w:r>
        <w:rPr>
          <w:sz w:val="24"/>
          <w:szCs w:val="24"/>
        </w:rPr>
        <w:t xml:space="preserve"> and </w:t>
      </w:r>
      <w:r>
        <w:rPr>
          <w:sz w:val="24"/>
          <w:szCs w:val="24"/>
          <w:u w:val="single"/>
        </w:rPr>
        <w:t>heights</w:t>
      </w:r>
      <w:r>
        <w:rPr>
          <w:sz w:val="24"/>
          <w:szCs w:val="24"/>
        </w:rPr>
        <w:t xml:space="preserve"> using objects in the environment.  For example, different lengths of </w:t>
      </w:r>
      <w:proofErr w:type="gramStart"/>
      <w:r>
        <w:rPr>
          <w:sz w:val="24"/>
          <w:szCs w:val="24"/>
        </w:rPr>
        <w:t>ribbon,</w:t>
      </w:r>
      <w:proofErr w:type="gramEnd"/>
      <w:r>
        <w:rPr>
          <w:sz w:val="24"/>
          <w:szCs w:val="24"/>
        </w:rPr>
        <w:t xml:space="preserve"> string or lace.  You can talk to your child about how long or short a piece is.  You can also use real measuring devices such as a tape measure or ruler and model the language of measure e.g. 4 cm long.  Children also love measuring their height.  You could make your own height chart using handprints.  This is also a wonderful opportunity to encourage children to write their own numbers too.</w:t>
      </w:r>
    </w:p>
    <w:p w:rsidR="004254AB" w:rsidRDefault="00BE2CE8" w:rsidP="000224EB">
      <w:pPr>
        <w:spacing w:line="240" w:lineRule="auto"/>
        <w:rPr>
          <w:b/>
          <w:sz w:val="24"/>
          <w:szCs w:val="24"/>
        </w:rPr>
      </w:pPr>
      <w:r>
        <w:rPr>
          <w:b/>
          <w:sz w:val="24"/>
          <w:szCs w:val="24"/>
        </w:rPr>
        <w:t>Literacy</w:t>
      </w:r>
    </w:p>
    <w:p w:rsidR="004254AB" w:rsidRDefault="00BE2CE8" w:rsidP="000224EB">
      <w:pPr>
        <w:spacing w:line="240" w:lineRule="auto"/>
        <w:rPr>
          <w:sz w:val="24"/>
          <w:szCs w:val="24"/>
        </w:rPr>
      </w:pPr>
      <w:r>
        <w:rPr>
          <w:sz w:val="24"/>
          <w:szCs w:val="24"/>
        </w:rPr>
        <w:t xml:space="preserve">Explore with your child the different sounds we can make with our voices.  Think about the sounds – hissing, cooing, </w:t>
      </w:r>
      <w:proofErr w:type="spellStart"/>
      <w:r>
        <w:rPr>
          <w:sz w:val="24"/>
          <w:szCs w:val="24"/>
        </w:rPr>
        <w:t>wheeing</w:t>
      </w:r>
      <w:proofErr w:type="spellEnd"/>
      <w:r>
        <w:rPr>
          <w:sz w:val="24"/>
          <w:szCs w:val="24"/>
        </w:rPr>
        <w:t>, whistling, clicking, humming, hooting etc.  Try to make sounds for objects in the house e.g. the microwave.  Encourage your child to look in the mirror whilst making the noise to see how the shape of their mouth changes for each sound.</w:t>
      </w:r>
    </w:p>
    <w:p w:rsidR="004254AB" w:rsidRDefault="00BE2CE8" w:rsidP="000224EB">
      <w:pPr>
        <w:spacing w:line="240" w:lineRule="auto"/>
      </w:pPr>
      <w:r>
        <w:rPr>
          <w:sz w:val="24"/>
          <w:szCs w:val="24"/>
        </w:rPr>
        <w:t>You can also find phase 1 phonics games online (</w:t>
      </w:r>
      <w:hyperlink r:id="rId11" w:history="1">
        <w:r>
          <w:rPr>
            <w:rStyle w:val="Hyperlink"/>
            <w:sz w:val="24"/>
            <w:szCs w:val="24"/>
          </w:rPr>
          <w:t>www.letters-and-sounds.com/phase-1-games.html</w:t>
        </w:r>
      </w:hyperlink>
      <w:r>
        <w:rPr>
          <w:sz w:val="24"/>
          <w:szCs w:val="24"/>
        </w:rPr>
        <w:t>).</w:t>
      </w:r>
    </w:p>
    <w:p w:rsidR="006C75B1" w:rsidRDefault="00556C16" w:rsidP="000224EB">
      <w:pPr>
        <w:spacing w:line="240" w:lineRule="auto"/>
        <w:rPr>
          <w:b/>
          <w:sz w:val="24"/>
          <w:szCs w:val="24"/>
          <w:u w:val="single"/>
        </w:rPr>
      </w:pPr>
      <w:r w:rsidRPr="00556C16">
        <w:rPr>
          <w:b/>
          <w:sz w:val="24"/>
          <w:szCs w:val="24"/>
          <w:u w:val="single"/>
        </w:rPr>
        <w:t>Scarlet fever</w:t>
      </w:r>
    </w:p>
    <w:p w:rsidR="000224EB" w:rsidRDefault="006C75B1" w:rsidP="000224EB">
      <w:pPr>
        <w:pStyle w:val="NormalWeb"/>
        <w:shd w:val="clear" w:color="auto" w:fill="FFFFFF"/>
        <w:suppressAutoHyphens/>
        <w:rPr>
          <w:rFonts w:asciiTheme="minorHAnsi" w:hAnsiTheme="minorHAnsi"/>
          <w:color w:val="000000" w:themeColor="text1"/>
          <w:lang w:val="en-US"/>
        </w:rPr>
      </w:pPr>
      <w:r w:rsidRPr="00AD5EC9">
        <w:rPr>
          <w:rFonts w:asciiTheme="minorHAnsi" w:hAnsiTheme="minorHAnsi"/>
          <w:color w:val="000000" w:themeColor="text1"/>
        </w:rPr>
        <w:t>Before the Easter break</w:t>
      </w:r>
      <w:r w:rsidR="00AD5EC9">
        <w:rPr>
          <w:rFonts w:asciiTheme="minorHAnsi" w:hAnsiTheme="minorHAnsi"/>
          <w:color w:val="000000" w:themeColor="text1"/>
        </w:rPr>
        <w:t>,</w:t>
      </w:r>
      <w:r w:rsidRPr="00AD5EC9">
        <w:rPr>
          <w:rFonts w:asciiTheme="minorHAnsi" w:hAnsiTheme="minorHAnsi"/>
          <w:color w:val="000000" w:themeColor="text1"/>
        </w:rPr>
        <w:t xml:space="preserve"> </w:t>
      </w:r>
      <w:r w:rsidR="00AD5EC9">
        <w:rPr>
          <w:rFonts w:asciiTheme="minorHAnsi" w:hAnsiTheme="minorHAnsi"/>
          <w:color w:val="000000" w:themeColor="text1"/>
        </w:rPr>
        <w:t>the School</w:t>
      </w:r>
      <w:r w:rsidR="00AD5EC9">
        <w:rPr>
          <w:rFonts w:asciiTheme="minorHAnsi" w:hAnsiTheme="minorHAnsi"/>
          <w:color w:val="000000" w:themeColor="text1"/>
          <w:lang w:val="en-US"/>
        </w:rPr>
        <w:t xml:space="preserve"> </w:t>
      </w:r>
      <w:r w:rsidR="00AD5EC9" w:rsidRPr="00AD5EC9">
        <w:rPr>
          <w:rFonts w:asciiTheme="minorHAnsi" w:hAnsiTheme="minorHAnsi"/>
          <w:color w:val="000000" w:themeColor="text1"/>
          <w:lang w:val="en-US"/>
        </w:rPr>
        <w:t>ha</w:t>
      </w:r>
      <w:r w:rsidR="00AD5EC9">
        <w:rPr>
          <w:rFonts w:asciiTheme="minorHAnsi" w:hAnsiTheme="minorHAnsi"/>
          <w:color w:val="000000" w:themeColor="text1"/>
          <w:lang w:val="en-US"/>
        </w:rPr>
        <w:t>d</w:t>
      </w:r>
      <w:r w:rsidR="00AD5EC9" w:rsidRPr="00AD5EC9">
        <w:rPr>
          <w:rFonts w:asciiTheme="minorHAnsi" w:hAnsiTheme="minorHAnsi"/>
          <w:color w:val="000000" w:themeColor="text1"/>
          <w:lang w:val="en-US"/>
        </w:rPr>
        <w:t xml:space="preserve"> one confirmed case of Scarlet Fever.  Please speak to a member of staff/phone the school if you suspect that your child has been affected.  Further </w:t>
      </w:r>
      <w:r w:rsidR="00AD5EC9" w:rsidRPr="00AD5EC9">
        <w:rPr>
          <w:rFonts w:asciiTheme="minorHAnsi" w:hAnsiTheme="minorHAnsi"/>
          <w:color w:val="000000" w:themeColor="text1"/>
          <w:lang w:val="en-US"/>
        </w:rPr>
        <w:lastRenderedPageBreak/>
        <w:t>information can be found on the attached website</w:t>
      </w:r>
      <w:r w:rsidR="000224EB">
        <w:rPr>
          <w:rFonts w:asciiTheme="minorHAnsi" w:hAnsiTheme="minorHAnsi"/>
          <w:color w:val="000000" w:themeColor="text1"/>
          <w:lang w:val="en-US"/>
        </w:rPr>
        <w:t xml:space="preserve"> </w:t>
      </w:r>
    </w:p>
    <w:p w:rsidR="00AD5EC9" w:rsidRDefault="00B769DB" w:rsidP="000224EB">
      <w:pPr>
        <w:pStyle w:val="NormalWeb"/>
        <w:shd w:val="clear" w:color="auto" w:fill="FFFFFF"/>
        <w:suppressAutoHyphens/>
        <w:rPr>
          <w:rFonts w:asciiTheme="minorHAnsi" w:hAnsiTheme="minorHAnsi"/>
          <w:color w:val="000000" w:themeColor="text1"/>
          <w:lang w:val="en-US"/>
        </w:rPr>
      </w:pPr>
      <w:hyperlink r:id="rId12" w:history="1">
        <w:r w:rsidR="00AD5EC9" w:rsidRPr="00466281">
          <w:rPr>
            <w:rStyle w:val="Hyperlink"/>
            <w:rFonts w:asciiTheme="minorHAnsi" w:hAnsiTheme="minorHAnsi"/>
            <w:lang w:val="en-US"/>
          </w:rPr>
          <w:t>www.nhs.uk/conditions/scarlet-fever</w:t>
        </w:r>
      </w:hyperlink>
    </w:p>
    <w:p w:rsidR="000224EB" w:rsidRDefault="000224EB" w:rsidP="000224EB">
      <w:pPr>
        <w:spacing w:line="240" w:lineRule="auto"/>
        <w:rPr>
          <w:rFonts w:asciiTheme="minorHAnsi" w:hAnsiTheme="minorHAnsi"/>
          <w:b/>
          <w:sz w:val="24"/>
          <w:szCs w:val="24"/>
          <w:u w:val="single"/>
        </w:rPr>
      </w:pPr>
    </w:p>
    <w:p w:rsidR="00556C16" w:rsidRPr="000224EB" w:rsidRDefault="00556C16" w:rsidP="000224EB">
      <w:pPr>
        <w:spacing w:line="240" w:lineRule="auto"/>
        <w:rPr>
          <w:rFonts w:asciiTheme="minorHAnsi" w:hAnsiTheme="minorHAnsi"/>
          <w:b/>
          <w:sz w:val="24"/>
          <w:szCs w:val="24"/>
          <w:u w:val="single"/>
        </w:rPr>
      </w:pPr>
      <w:r w:rsidRPr="000224EB">
        <w:rPr>
          <w:rFonts w:asciiTheme="minorHAnsi" w:hAnsiTheme="minorHAnsi"/>
          <w:b/>
          <w:sz w:val="24"/>
          <w:szCs w:val="24"/>
          <w:u w:val="single"/>
        </w:rPr>
        <w:t>Easter egg hunt</w:t>
      </w:r>
    </w:p>
    <w:p w:rsidR="00556C16" w:rsidRDefault="000224EB" w:rsidP="000224EB">
      <w:pPr>
        <w:spacing w:line="240" w:lineRule="auto"/>
        <w:rPr>
          <w:rFonts w:asciiTheme="minorHAnsi" w:hAnsiTheme="minorHAnsi"/>
          <w:color w:val="000000" w:themeColor="text1"/>
          <w:sz w:val="24"/>
          <w:szCs w:val="24"/>
          <w:lang w:val="en-US"/>
        </w:rPr>
      </w:pPr>
      <w:proofErr w:type="gramStart"/>
      <w:r>
        <w:rPr>
          <w:rFonts w:asciiTheme="minorHAnsi" w:hAnsiTheme="minorHAnsi"/>
          <w:color w:val="000000" w:themeColor="text1"/>
          <w:sz w:val="24"/>
          <w:szCs w:val="24"/>
          <w:lang w:val="en-US"/>
        </w:rPr>
        <w:t>Many thanks</w:t>
      </w:r>
      <w:r w:rsidRPr="000224EB">
        <w:rPr>
          <w:rFonts w:asciiTheme="minorHAnsi" w:hAnsiTheme="minorHAnsi"/>
          <w:color w:val="000000" w:themeColor="text1"/>
          <w:sz w:val="24"/>
          <w:szCs w:val="24"/>
          <w:lang w:val="en-US"/>
        </w:rPr>
        <w:t> to the Friends of St Philip’s, parents/</w:t>
      </w:r>
      <w:proofErr w:type="spellStart"/>
      <w:r w:rsidRPr="000224EB">
        <w:rPr>
          <w:rFonts w:asciiTheme="minorHAnsi" w:hAnsiTheme="minorHAnsi"/>
          <w:color w:val="000000" w:themeColor="text1"/>
          <w:sz w:val="24"/>
          <w:szCs w:val="24"/>
          <w:lang w:val="en-US"/>
        </w:rPr>
        <w:t>carers</w:t>
      </w:r>
      <w:proofErr w:type="spellEnd"/>
      <w:r w:rsidRPr="000224EB">
        <w:rPr>
          <w:rFonts w:asciiTheme="minorHAnsi" w:hAnsiTheme="minorHAnsi"/>
          <w:color w:val="000000" w:themeColor="text1"/>
          <w:sz w:val="24"/>
          <w:szCs w:val="24"/>
          <w:lang w:val="en-US"/>
        </w:rPr>
        <w:t>, staff and children who supported the fundraising event.</w:t>
      </w:r>
      <w:proofErr w:type="gramEnd"/>
      <w:r w:rsidRPr="000224EB">
        <w:rPr>
          <w:rFonts w:asciiTheme="minorHAnsi" w:hAnsiTheme="minorHAnsi"/>
          <w:color w:val="000000" w:themeColor="text1"/>
          <w:sz w:val="24"/>
          <w:szCs w:val="24"/>
          <w:lang w:val="en-US"/>
        </w:rPr>
        <w:t>  We raised the grand total of £229.50.</w:t>
      </w:r>
    </w:p>
    <w:p w:rsidR="000224EB" w:rsidRDefault="002357EB" w:rsidP="002357EB">
      <w:pPr>
        <w:spacing w:line="240" w:lineRule="auto"/>
        <w:jc w:val="center"/>
        <w:rPr>
          <w:rFonts w:asciiTheme="minorHAnsi" w:hAnsiTheme="minorHAnsi"/>
          <w:color w:val="000000" w:themeColor="text1"/>
          <w:sz w:val="24"/>
          <w:szCs w:val="24"/>
          <w:lang w:val="en-US"/>
        </w:rPr>
      </w:pPr>
      <w:r>
        <w:rPr>
          <w:rFonts w:asciiTheme="minorHAnsi" w:hAnsiTheme="minorHAnsi"/>
          <w:noProof/>
          <w:color w:val="000000" w:themeColor="text1"/>
          <w:sz w:val="24"/>
          <w:szCs w:val="24"/>
          <w:lang w:eastAsia="en-GB"/>
        </w:rPr>
        <w:drawing>
          <wp:inline distT="0" distB="0" distL="0" distR="0">
            <wp:extent cx="1356200" cy="523875"/>
            <wp:effectExtent l="0" t="0" r="0" b="0"/>
            <wp:docPr id="4" name="Picture 4" descr="C:\Users\blakem\AppData\Local\Microsoft\Windows\Temporary Internet Files\Content.IE5\AV37QNPO\cyberscooty-easter_eg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kem\AppData\Local\Microsoft\Windows\Temporary Internet Files\Content.IE5\AV37QNPO\cyberscooty-easter_egg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6200" cy="523875"/>
                    </a:xfrm>
                    <a:prstGeom prst="rect">
                      <a:avLst/>
                    </a:prstGeom>
                    <a:noFill/>
                    <a:ln>
                      <a:noFill/>
                    </a:ln>
                  </pic:spPr>
                </pic:pic>
              </a:graphicData>
            </a:graphic>
          </wp:inline>
        </w:drawing>
      </w:r>
    </w:p>
    <w:p w:rsidR="00CF3FE6" w:rsidRDefault="00CF3FE6" w:rsidP="000224EB">
      <w:pPr>
        <w:spacing w:line="240" w:lineRule="auto"/>
        <w:rPr>
          <w:b/>
          <w:sz w:val="24"/>
          <w:szCs w:val="24"/>
          <w:u w:val="single"/>
        </w:rPr>
      </w:pPr>
      <w:r>
        <w:rPr>
          <w:b/>
          <w:sz w:val="24"/>
          <w:szCs w:val="24"/>
          <w:u w:val="single"/>
        </w:rPr>
        <w:t>Name</w:t>
      </w:r>
      <w:r w:rsidR="00FC15D9">
        <w:rPr>
          <w:b/>
          <w:sz w:val="24"/>
          <w:szCs w:val="24"/>
          <w:u w:val="single"/>
        </w:rPr>
        <w:t xml:space="preserve"> </w:t>
      </w:r>
      <w:r>
        <w:rPr>
          <w:b/>
          <w:sz w:val="24"/>
          <w:szCs w:val="24"/>
          <w:u w:val="single"/>
        </w:rPr>
        <w:t>tags</w:t>
      </w:r>
      <w:r w:rsidR="00FC15D9">
        <w:rPr>
          <w:b/>
          <w:sz w:val="24"/>
          <w:szCs w:val="24"/>
          <w:u w:val="single"/>
        </w:rPr>
        <w:t xml:space="preserve"> for school uniforms</w:t>
      </w:r>
    </w:p>
    <w:p w:rsidR="00FC15D9" w:rsidRPr="00FC15D9" w:rsidRDefault="00FC15D9" w:rsidP="000224EB">
      <w:pPr>
        <w:spacing w:line="240" w:lineRule="auto"/>
        <w:rPr>
          <w:sz w:val="24"/>
          <w:szCs w:val="24"/>
        </w:rPr>
      </w:pPr>
      <w:r w:rsidRPr="00FC15D9">
        <w:rPr>
          <w:sz w:val="24"/>
          <w:szCs w:val="24"/>
        </w:rPr>
        <w:t>School life is a lot easier when things don’t go missing.  Now’s the time to get organised for those starting school and even those who are here at the Nursery School.</w:t>
      </w:r>
    </w:p>
    <w:p w:rsidR="00FC15D9" w:rsidRPr="00FC15D9" w:rsidRDefault="00FC15D9" w:rsidP="000224EB">
      <w:pPr>
        <w:spacing w:line="240" w:lineRule="auto"/>
        <w:rPr>
          <w:sz w:val="24"/>
          <w:szCs w:val="24"/>
        </w:rPr>
      </w:pPr>
      <w:r w:rsidRPr="00FC15D9">
        <w:rPr>
          <w:sz w:val="24"/>
          <w:szCs w:val="24"/>
        </w:rPr>
        <w:t>The clothes labels and stickers are extremely hardwearing and save a great deal of effort and potential lost property.  They can be used on school uniforms, Brownies/Guides’ clothes, football kits, in fact almost anything!</w:t>
      </w:r>
    </w:p>
    <w:p w:rsidR="00CF3FE6" w:rsidRPr="00CF3FE6" w:rsidRDefault="00FC15D9" w:rsidP="000224EB">
      <w:pPr>
        <w:spacing w:line="240" w:lineRule="auto"/>
        <w:rPr>
          <w:sz w:val="24"/>
          <w:szCs w:val="24"/>
        </w:rPr>
      </w:pPr>
      <w:r w:rsidRPr="00FC15D9">
        <w:rPr>
          <w:sz w:val="24"/>
          <w:szCs w:val="24"/>
        </w:rPr>
        <w:t xml:space="preserve">For every order of personalised labels, “My Nametags” will contribute to the School.  Order online at </w:t>
      </w:r>
      <w:hyperlink r:id="rId14" w:history="1">
        <w:r w:rsidRPr="00E645DF">
          <w:rPr>
            <w:rStyle w:val="Hyperlink"/>
            <w:sz w:val="24"/>
            <w:szCs w:val="24"/>
          </w:rPr>
          <w:t>www.mynametags.com</w:t>
        </w:r>
      </w:hyperlink>
      <w:r>
        <w:rPr>
          <w:sz w:val="24"/>
          <w:szCs w:val="24"/>
        </w:rPr>
        <w:t xml:space="preserve"> </w:t>
      </w:r>
      <w:r w:rsidRPr="00FC15D9">
        <w:rPr>
          <w:sz w:val="24"/>
          <w:szCs w:val="24"/>
        </w:rPr>
        <w:t xml:space="preserve">and use our unique </w:t>
      </w:r>
      <w:r w:rsidRPr="00FC15D9">
        <w:rPr>
          <w:b/>
          <w:sz w:val="24"/>
          <w:szCs w:val="24"/>
        </w:rPr>
        <w:t>School ID number 39301</w:t>
      </w:r>
      <w:r w:rsidRPr="00FC15D9">
        <w:rPr>
          <w:sz w:val="24"/>
          <w:szCs w:val="24"/>
        </w:rPr>
        <w:t xml:space="preserve"> and you’ll be raising much needed money for the School too.</w:t>
      </w:r>
    </w:p>
    <w:p w:rsidR="004254AB" w:rsidRDefault="00BE2CE8" w:rsidP="000224EB">
      <w:pPr>
        <w:spacing w:line="240" w:lineRule="auto"/>
        <w:rPr>
          <w:b/>
          <w:sz w:val="24"/>
          <w:szCs w:val="24"/>
          <w:u w:val="single"/>
        </w:rPr>
      </w:pPr>
      <w:r>
        <w:rPr>
          <w:b/>
          <w:sz w:val="24"/>
          <w:szCs w:val="24"/>
          <w:u w:val="single"/>
        </w:rPr>
        <w:t>School admissions</w:t>
      </w:r>
    </w:p>
    <w:p w:rsidR="004254AB" w:rsidRDefault="00BE2CE8" w:rsidP="000224EB">
      <w:pPr>
        <w:spacing w:line="240" w:lineRule="auto"/>
        <w:rPr>
          <w:sz w:val="24"/>
          <w:szCs w:val="24"/>
        </w:rPr>
      </w:pPr>
      <w:r>
        <w:rPr>
          <w:sz w:val="24"/>
          <w:szCs w:val="24"/>
        </w:rPr>
        <w:t xml:space="preserve">For the children that are starting school in September you </w:t>
      </w:r>
      <w:r w:rsidR="00652A68">
        <w:rPr>
          <w:sz w:val="24"/>
          <w:szCs w:val="24"/>
        </w:rPr>
        <w:t>will shortly be offered</w:t>
      </w:r>
      <w:r>
        <w:rPr>
          <w:sz w:val="24"/>
          <w:szCs w:val="24"/>
        </w:rPr>
        <w:t xml:space="preserve"> a place at a school.  Please could you let your </w:t>
      </w:r>
      <w:r w:rsidR="00936ABF">
        <w:rPr>
          <w:sz w:val="24"/>
          <w:szCs w:val="24"/>
        </w:rPr>
        <w:t>child’s key person</w:t>
      </w:r>
      <w:r>
        <w:rPr>
          <w:sz w:val="24"/>
          <w:szCs w:val="24"/>
        </w:rPr>
        <w:t xml:space="preserve"> know as soon as possible which school you have accepted (a list </w:t>
      </w:r>
      <w:r w:rsidR="00652A68">
        <w:rPr>
          <w:sz w:val="24"/>
          <w:szCs w:val="24"/>
        </w:rPr>
        <w:t>will be</w:t>
      </w:r>
      <w:r>
        <w:rPr>
          <w:sz w:val="24"/>
          <w:szCs w:val="24"/>
        </w:rPr>
        <w:t xml:space="preserve"> displayed </w:t>
      </w:r>
      <w:r w:rsidR="00936ABF">
        <w:rPr>
          <w:sz w:val="24"/>
          <w:szCs w:val="24"/>
        </w:rPr>
        <w:t>in</w:t>
      </w:r>
      <w:r w:rsidR="00652A68">
        <w:rPr>
          <w:sz w:val="24"/>
          <w:szCs w:val="24"/>
        </w:rPr>
        <w:t xml:space="preserve"> each class) so that we c</w:t>
      </w:r>
      <w:r w:rsidR="006C75B1">
        <w:rPr>
          <w:sz w:val="24"/>
          <w:szCs w:val="24"/>
        </w:rPr>
        <w:t>an start to arrange transition meetings.</w:t>
      </w:r>
    </w:p>
    <w:p w:rsidR="00B769DB" w:rsidRDefault="00B769DB" w:rsidP="000224EB">
      <w:pPr>
        <w:spacing w:line="240" w:lineRule="auto"/>
        <w:rPr>
          <w:b/>
          <w:sz w:val="24"/>
          <w:szCs w:val="24"/>
          <w:u w:val="single"/>
        </w:rPr>
      </w:pPr>
    </w:p>
    <w:p w:rsidR="00B769DB" w:rsidRDefault="00B769DB" w:rsidP="000224EB">
      <w:pPr>
        <w:spacing w:line="240" w:lineRule="auto"/>
        <w:rPr>
          <w:b/>
          <w:sz w:val="24"/>
          <w:szCs w:val="24"/>
          <w:u w:val="single"/>
        </w:rPr>
      </w:pPr>
    </w:p>
    <w:p w:rsidR="004254AB" w:rsidRDefault="00BE2CE8" w:rsidP="000224EB">
      <w:pPr>
        <w:spacing w:line="240" w:lineRule="auto"/>
        <w:rPr>
          <w:b/>
          <w:sz w:val="24"/>
          <w:szCs w:val="24"/>
          <w:u w:val="single"/>
        </w:rPr>
      </w:pPr>
      <w:r>
        <w:rPr>
          <w:b/>
          <w:sz w:val="24"/>
          <w:szCs w:val="24"/>
          <w:u w:val="single"/>
        </w:rPr>
        <w:t>Speech and Language Therapists - Drop-in sessions</w:t>
      </w:r>
    </w:p>
    <w:p w:rsidR="003A391F" w:rsidRDefault="00EE4426" w:rsidP="000224EB">
      <w:pPr>
        <w:spacing w:line="240" w:lineRule="auto"/>
        <w:rPr>
          <w:sz w:val="24"/>
          <w:szCs w:val="24"/>
        </w:rPr>
      </w:pPr>
      <w:r w:rsidRPr="00EE4426">
        <w:rPr>
          <w:b/>
          <w:sz w:val="24"/>
          <w:szCs w:val="24"/>
        </w:rPr>
        <w:lastRenderedPageBreak/>
        <w:t>Thursday 19 April 1.00-2.00 pm</w:t>
      </w:r>
      <w:r>
        <w:rPr>
          <w:sz w:val="24"/>
          <w:szCs w:val="24"/>
        </w:rPr>
        <w:t xml:space="preserve"> – Cashmore Early Years Centre </w:t>
      </w:r>
    </w:p>
    <w:p w:rsidR="00EE4426" w:rsidRDefault="00EE4426" w:rsidP="000224EB">
      <w:pPr>
        <w:spacing w:line="240" w:lineRule="auto"/>
        <w:rPr>
          <w:sz w:val="24"/>
          <w:szCs w:val="24"/>
        </w:rPr>
      </w:pPr>
      <w:r w:rsidRPr="00EE4426">
        <w:rPr>
          <w:b/>
          <w:sz w:val="24"/>
          <w:szCs w:val="24"/>
        </w:rPr>
        <w:t>Thursday 3 May 10.00-11.00 am</w:t>
      </w:r>
      <w:r>
        <w:rPr>
          <w:sz w:val="24"/>
          <w:szCs w:val="24"/>
        </w:rPr>
        <w:t xml:space="preserve"> - Barton Hill Settlement</w:t>
      </w:r>
    </w:p>
    <w:p w:rsidR="00EE4426" w:rsidRDefault="00EE4426" w:rsidP="000224EB">
      <w:pPr>
        <w:spacing w:line="240" w:lineRule="auto"/>
        <w:rPr>
          <w:sz w:val="24"/>
          <w:szCs w:val="24"/>
        </w:rPr>
      </w:pPr>
      <w:r w:rsidRPr="00EE4426">
        <w:rPr>
          <w:b/>
          <w:sz w:val="24"/>
          <w:szCs w:val="24"/>
        </w:rPr>
        <w:t>Thursday 17 May 10.00-11.00 am</w:t>
      </w:r>
      <w:r>
        <w:rPr>
          <w:sz w:val="24"/>
          <w:szCs w:val="24"/>
        </w:rPr>
        <w:t xml:space="preserve"> – St Philip’s</w:t>
      </w:r>
    </w:p>
    <w:p w:rsidR="00EE4426" w:rsidRDefault="00EE4426" w:rsidP="000224EB">
      <w:pPr>
        <w:spacing w:line="240" w:lineRule="auto"/>
        <w:rPr>
          <w:sz w:val="24"/>
          <w:szCs w:val="24"/>
        </w:rPr>
      </w:pPr>
      <w:r w:rsidRPr="00EE4426">
        <w:rPr>
          <w:b/>
          <w:sz w:val="24"/>
          <w:szCs w:val="24"/>
        </w:rPr>
        <w:t>Thursday 21 June 10.00-11.00 am</w:t>
      </w:r>
      <w:r>
        <w:rPr>
          <w:sz w:val="24"/>
          <w:szCs w:val="24"/>
        </w:rPr>
        <w:t xml:space="preserve"> – Barton Hill Settlement</w:t>
      </w:r>
    </w:p>
    <w:p w:rsidR="003A391F" w:rsidRDefault="00EE4426" w:rsidP="000224EB">
      <w:pPr>
        <w:spacing w:line="240" w:lineRule="auto"/>
        <w:rPr>
          <w:sz w:val="24"/>
          <w:szCs w:val="24"/>
        </w:rPr>
      </w:pPr>
      <w:r>
        <w:rPr>
          <w:b/>
          <w:sz w:val="24"/>
          <w:szCs w:val="24"/>
          <w:u w:val="single"/>
        </w:rPr>
        <w:t>Speech and Language Confident Communicators</w:t>
      </w:r>
    </w:p>
    <w:p w:rsidR="00EE4426" w:rsidRDefault="00EE4426" w:rsidP="000224EB">
      <w:pPr>
        <w:spacing w:line="240" w:lineRule="auto"/>
        <w:rPr>
          <w:sz w:val="24"/>
          <w:szCs w:val="24"/>
        </w:rPr>
      </w:pPr>
      <w:r>
        <w:rPr>
          <w:sz w:val="24"/>
          <w:szCs w:val="24"/>
        </w:rPr>
        <w:t>Session 1–</w:t>
      </w:r>
      <w:r w:rsidRPr="00EE4426">
        <w:rPr>
          <w:b/>
          <w:sz w:val="24"/>
          <w:szCs w:val="24"/>
        </w:rPr>
        <w:t>Tuesday 1 May 10.00-11.30 am</w:t>
      </w:r>
      <w:r w:rsidRPr="00EE4426">
        <w:rPr>
          <w:b/>
          <w:sz w:val="24"/>
          <w:szCs w:val="24"/>
        </w:rPr>
        <w:br/>
      </w:r>
      <w:r>
        <w:rPr>
          <w:sz w:val="24"/>
          <w:szCs w:val="24"/>
        </w:rPr>
        <w:t>Session 2–</w:t>
      </w:r>
      <w:r w:rsidRPr="00EE4426">
        <w:rPr>
          <w:b/>
          <w:sz w:val="24"/>
          <w:szCs w:val="24"/>
        </w:rPr>
        <w:t>Tuesday 8 May 10.00-11.30 am</w:t>
      </w:r>
    </w:p>
    <w:p w:rsidR="00EE4426" w:rsidRPr="00EE4426" w:rsidRDefault="00B769DB" w:rsidP="000224EB">
      <w:pPr>
        <w:spacing w:line="240" w:lineRule="auto"/>
        <w:rPr>
          <w:sz w:val="24"/>
          <w:szCs w:val="24"/>
        </w:rPr>
      </w:pPr>
      <w:r>
        <w:rPr>
          <w:sz w:val="24"/>
          <w:szCs w:val="24"/>
        </w:rPr>
        <w:t xml:space="preserve">at St Philip’s </w:t>
      </w:r>
      <w:r w:rsidR="00EE4426">
        <w:rPr>
          <w:sz w:val="24"/>
          <w:szCs w:val="24"/>
        </w:rPr>
        <w:t>(</w:t>
      </w:r>
      <w:r>
        <w:rPr>
          <w:sz w:val="24"/>
          <w:szCs w:val="24"/>
        </w:rPr>
        <w:t>n</w:t>
      </w:r>
      <w:r w:rsidR="00EE4426">
        <w:rPr>
          <w:sz w:val="24"/>
          <w:szCs w:val="24"/>
        </w:rPr>
        <w:t>o crèche available)</w:t>
      </w:r>
      <w:bookmarkStart w:id="0" w:name="_GoBack"/>
      <w:bookmarkEnd w:id="0"/>
    </w:p>
    <w:p w:rsidR="003A391F" w:rsidRPr="009F2A99" w:rsidRDefault="003A391F" w:rsidP="000224EB">
      <w:pPr>
        <w:spacing w:line="240" w:lineRule="auto"/>
        <w:rPr>
          <w:sz w:val="24"/>
          <w:szCs w:val="24"/>
        </w:rPr>
      </w:pPr>
    </w:p>
    <w:p w:rsidR="004254AB" w:rsidRDefault="00BE2CE8" w:rsidP="000224EB">
      <w:pPr>
        <w:spacing w:line="240" w:lineRule="auto"/>
        <w:jc w:val="center"/>
      </w:pPr>
      <w:r>
        <w:rPr>
          <w:noProof/>
          <w:lang w:eastAsia="en-GB"/>
        </w:rPr>
        <w:drawing>
          <wp:inline distT="0" distB="0" distL="0" distR="0" wp14:anchorId="35BDDCD7" wp14:editId="4FCE067C">
            <wp:extent cx="1081085" cy="1058866"/>
            <wp:effectExtent l="0" t="0" r="4765" b="7934"/>
            <wp:docPr id="6" name="Picture 2" descr="http://images.google.co.uk/url?source=imgres&amp;ct=tbn&amp;q=http://www.pbs.org/parents/readinglanguage/images/toddler_milestone_talking.gif&amp;usg=AFQjCNFhfuoYDpZ8b_E_1IeW8MVBw_DlF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1081085" cy="1058866"/>
                    </a:xfrm>
                    <a:prstGeom prst="rect">
                      <a:avLst/>
                    </a:prstGeom>
                    <a:noFill/>
                    <a:ln>
                      <a:noFill/>
                      <a:prstDash/>
                    </a:ln>
                  </pic:spPr>
                </pic:pic>
              </a:graphicData>
            </a:graphic>
          </wp:inline>
        </w:drawing>
      </w:r>
    </w:p>
    <w:p w:rsidR="00402BE8" w:rsidRDefault="00402BE8" w:rsidP="000224EB">
      <w:pPr>
        <w:spacing w:line="240" w:lineRule="auto"/>
        <w:rPr>
          <w:rFonts w:cs="Calibri"/>
          <w:b/>
          <w:sz w:val="24"/>
          <w:szCs w:val="24"/>
          <w:u w:val="single"/>
        </w:rPr>
      </w:pPr>
    </w:p>
    <w:p w:rsidR="004254AB" w:rsidRDefault="00BE2CE8" w:rsidP="009129A3">
      <w:pPr>
        <w:spacing w:line="240" w:lineRule="auto"/>
        <w:rPr>
          <w:rFonts w:cs="Calibri"/>
          <w:b/>
          <w:sz w:val="24"/>
          <w:szCs w:val="24"/>
          <w:u w:val="single"/>
        </w:rPr>
      </w:pPr>
      <w:r>
        <w:rPr>
          <w:rFonts w:cs="Calibri"/>
          <w:b/>
          <w:sz w:val="24"/>
          <w:szCs w:val="24"/>
          <w:u w:val="single"/>
        </w:rPr>
        <w:t>Dates for your diary</w:t>
      </w:r>
    </w:p>
    <w:p w:rsidR="00C827F9" w:rsidRDefault="00C827F9" w:rsidP="009129A3">
      <w:pPr>
        <w:autoSpaceDN/>
        <w:spacing w:line="240" w:lineRule="auto"/>
        <w:textAlignment w:val="auto"/>
        <w:rPr>
          <w:rFonts w:asciiTheme="minorHAnsi" w:eastAsiaTheme="minorHAnsi" w:hAnsiTheme="minorHAnsi" w:cstheme="minorBidi"/>
          <w:sz w:val="24"/>
          <w:szCs w:val="24"/>
        </w:rPr>
      </w:pPr>
      <w:r>
        <w:rPr>
          <w:rFonts w:asciiTheme="minorHAnsi" w:eastAsiaTheme="minorHAnsi" w:hAnsiTheme="minorHAnsi" w:cstheme="minorBidi"/>
          <w:b/>
          <w:sz w:val="24"/>
          <w:szCs w:val="24"/>
        </w:rPr>
        <w:t xml:space="preserve">Tuesday 1 May 10.00-11.30 am </w:t>
      </w:r>
      <w:r w:rsidRPr="00C827F9">
        <w:rPr>
          <w:rFonts w:asciiTheme="minorHAnsi" w:eastAsiaTheme="minorHAnsi" w:hAnsiTheme="minorHAnsi" w:cstheme="minorBidi"/>
          <w:sz w:val="24"/>
          <w:szCs w:val="24"/>
        </w:rPr>
        <w:t>-</w:t>
      </w:r>
      <w:r>
        <w:rPr>
          <w:rFonts w:asciiTheme="minorHAnsi" w:eastAsiaTheme="minorHAnsi" w:hAnsiTheme="minorHAnsi" w:cstheme="minorBidi"/>
          <w:b/>
          <w:sz w:val="24"/>
          <w:szCs w:val="24"/>
        </w:rPr>
        <w:t xml:space="preserve"> </w:t>
      </w:r>
      <w:r>
        <w:rPr>
          <w:rFonts w:asciiTheme="minorHAnsi" w:eastAsiaTheme="minorHAnsi" w:hAnsiTheme="minorHAnsi" w:cstheme="minorBidi"/>
          <w:sz w:val="24"/>
          <w:szCs w:val="24"/>
        </w:rPr>
        <w:t>Confident Communicators course</w:t>
      </w:r>
    </w:p>
    <w:p w:rsidR="007304B3" w:rsidRPr="009129A3" w:rsidRDefault="007304B3" w:rsidP="009129A3">
      <w:pPr>
        <w:autoSpaceDN/>
        <w:spacing w:line="240" w:lineRule="auto"/>
        <w:textAlignment w:val="auto"/>
        <w:rPr>
          <w:rFonts w:asciiTheme="minorHAnsi" w:eastAsiaTheme="minorHAnsi" w:hAnsiTheme="minorHAnsi" w:cstheme="minorBidi"/>
          <w:color w:val="FF0000"/>
          <w:sz w:val="24"/>
          <w:szCs w:val="24"/>
        </w:rPr>
      </w:pPr>
      <w:r w:rsidRPr="009129A3">
        <w:rPr>
          <w:rFonts w:asciiTheme="minorHAnsi" w:eastAsiaTheme="minorHAnsi" w:hAnsiTheme="minorHAnsi" w:cstheme="minorBidi"/>
          <w:b/>
          <w:color w:val="FF0000"/>
          <w:sz w:val="24"/>
          <w:szCs w:val="24"/>
        </w:rPr>
        <w:t>Monday 7 May</w:t>
      </w:r>
      <w:r w:rsidRPr="009129A3">
        <w:rPr>
          <w:rFonts w:asciiTheme="minorHAnsi" w:eastAsiaTheme="minorHAnsi" w:hAnsiTheme="minorHAnsi" w:cstheme="minorBidi"/>
          <w:color w:val="FF0000"/>
          <w:sz w:val="24"/>
          <w:szCs w:val="24"/>
        </w:rPr>
        <w:t xml:space="preserve"> – School CLOSED for Bank Holiday</w:t>
      </w:r>
    </w:p>
    <w:p w:rsidR="009129A3" w:rsidRDefault="009129A3" w:rsidP="009129A3">
      <w:pPr>
        <w:autoSpaceDN/>
        <w:spacing w:line="240" w:lineRule="auto"/>
        <w:textAlignment w:val="auto"/>
        <w:rPr>
          <w:rFonts w:asciiTheme="minorHAnsi" w:eastAsiaTheme="minorHAnsi" w:hAnsiTheme="minorHAnsi" w:cstheme="minorBidi"/>
          <w:sz w:val="24"/>
          <w:szCs w:val="24"/>
        </w:rPr>
      </w:pPr>
      <w:r>
        <w:rPr>
          <w:rFonts w:asciiTheme="minorHAnsi" w:eastAsiaTheme="minorHAnsi" w:hAnsiTheme="minorHAnsi" w:cstheme="minorBidi"/>
          <w:b/>
          <w:sz w:val="24"/>
          <w:szCs w:val="24"/>
        </w:rPr>
        <w:t xml:space="preserve">Tuesday </w:t>
      </w:r>
      <w:r>
        <w:rPr>
          <w:rFonts w:asciiTheme="minorHAnsi" w:eastAsiaTheme="minorHAnsi" w:hAnsiTheme="minorHAnsi" w:cstheme="minorBidi"/>
          <w:b/>
          <w:sz w:val="24"/>
          <w:szCs w:val="24"/>
        </w:rPr>
        <w:t>8</w:t>
      </w:r>
      <w:r>
        <w:rPr>
          <w:rFonts w:asciiTheme="minorHAnsi" w:eastAsiaTheme="minorHAnsi" w:hAnsiTheme="minorHAnsi" w:cstheme="minorBidi"/>
          <w:b/>
          <w:sz w:val="24"/>
          <w:szCs w:val="24"/>
        </w:rPr>
        <w:t xml:space="preserve"> May 10.00-11.30 am </w:t>
      </w:r>
      <w:r w:rsidRPr="00C827F9">
        <w:rPr>
          <w:rFonts w:asciiTheme="minorHAnsi" w:eastAsiaTheme="minorHAnsi" w:hAnsiTheme="minorHAnsi" w:cstheme="minorBidi"/>
          <w:sz w:val="24"/>
          <w:szCs w:val="24"/>
        </w:rPr>
        <w:t>-</w:t>
      </w:r>
      <w:r>
        <w:rPr>
          <w:rFonts w:asciiTheme="minorHAnsi" w:eastAsiaTheme="minorHAnsi" w:hAnsiTheme="minorHAnsi" w:cstheme="minorBidi"/>
          <w:b/>
          <w:sz w:val="24"/>
          <w:szCs w:val="24"/>
        </w:rPr>
        <w:t xml:space="preserve"> </w:t>
      </w:r>
      <w:r>
        <w:rPr>
          <w:rFonts w:asciiTheme="minorHAnsi" w:eastAsiaTheme="minorHAnsi" w:hAnsiTheme="minorHAnsi" w:cstheme="minorBidi"/>
          <w:sz w:val="24"/>
          <w:szCs w:val="24"/>
        </w:rPr>
        <w:t>Confident Communicators course</w:t>
      </w:r>
    </w:p>
    <w:p w:rsidR="00B44CA2" w:rsidRDefault="00B44CA2" w:rsidP="009129A3">
      <w:pPr>
        <w:spacing w:line="240" w:lineRule="auto"/>
        <w:rPr>
          <w:rFonts w:asciiTheme="minorHAnsi" w:eastAsiaTheme="minorHAnsi" w:hAnsiTheme="minorHAnsi" w:cstheme="minorBidi"/>
          <w:sz w:val="24"/>
          <w:szCs w:val="24"/>
        </w:rPr>
      </w:pPr>
      <w:r w:rsidRPr="00EE4426">
        <w:rPr>
          <w:b/>
          <w:sz w:val="24"/>
          <w:szCs w:val="24"/>
        </w:rPr>
        <w:t>Thursday 17 May 10.00-11.00 am</w:t>
      </w:r>
      <w:r>
        <w:rPr>
          <w:sz w:val="24"/>
          <w:szCs w:val="24"/>
        </w:rPr>
        <w:t xml:space="preserve"> – </w:t>
      </w:r>
      <w:r>
        <w:rPr>
          <w:sz w:val="24"/>
          <w:szCs w:val="24"/>
        </w:rPr>
        <w:t>Speech and Language Drop-in</w:t>
      </w:r>
    </w:p>
    <w:p w:rsidR="007304B3" w:rsidRPr="009129A3" w:rsidRDefault="007304B3" w:rsidP="009129A3">
      <w:pPr>
        <w:spacing w:line="240" w:lineRule="auto"/>
        <w:rPr>
          <w:color w:val="FF0000"/>
          <w:sz w:val="24"/>
          <w:szCs w:val="24"/>
        </w:rPr>
      </w:pPr>
      <w:r w:rsidRPr="009129A3">
        <w:rPr>
          <w:b/>
          <w:color w:val="FF0000"/>
          <w:sz w:val="24"/>
          <w:szCs w:val="24"/>
        </w:rPr>
        <w:t>Monday 28 May to Friday 1 June</w:t>
      </w:r>
      <w:r w:rsidRPr="009129A3">
        <w:rPr>
          <w:color w:val="FF0000"/>
          <w:sz w:val="24"/>
          <w:szCs w:val="24"/>
        </w:rPr>
        <w:t xml:space="preserve"> (inclusive) – School CLOSED for Half Term holiday</w:t>
      </w:r>
    </w:p>
    <w:p w:rsidR="003A391F" w:rsidRPr="009129A3" w:rsidRDefault="00B96300" w:rsidP="009129A3">
      <w:pPr>
        <w:spacing w:line="240" w:lineRule="auto"/>
        <w:rPr>
          <w:color w:val="FF0000"/>
          <w:sz w:val="24"/>
          <w:szCs w:val="24"/>
        </w:rPr>
        <w:sectPr w:rsidR="003A391F" w:rsidRPr="009129A3">
          <w:type w:val="continuous"/>
          <w:pgSz w:w="11906" w:h="16838"/>
          <w:pgMar w:top="851" w:right="1440" w:bottom="993" w:left="1440" w:header="720" w:footer="720" w:gutter="0"/>
          <w:cols w:num="2" w:space="708"/>
        </w:sectPr>
      </w:pPr>
      <w:r w:rsidRPr="009129A3">
        <w:rPr>
          <w:b/>
          <w:color w:val="FF0000"/>
          <w:sz w:val="24"/>
          <w:szCs w:val="24"/>
        </w:rPr>
        <w:t>Monday 23 and Tuesday 24 July</w:t>
      </w:r>
      <w:r w:rsidR="00B769DB">
        <w:rPr>
          <w:color w:val="FF0000"/>
          <w:sz w:val="24"/>
          <w:szCs w:val="24"/>
        </w:rPr>
        <w:t xml:space="preserve"> – School CLOSED (INSET days</w:t>
      </w:r>
    </w:p>
    <w:p w:rsidR="00006F3F" w:rsidRPr="00B61DC9" w:rsidRDefault="00006F3F" w:rsidP="000224EB">
      <w:pPr>
        <w:autoSpaceDN/>
        <w:spacing w:line="240" w:lineRule="auto"/>
        <w:textAlignment w:val="auto"/>
        <w:rPr>
          <w:rFonts w:asciiTheme="minorHAnsi" w:eastAsiaTheme="minorHAnsi" w:hAnsiTheme="minorHAnsi" w:cstheme="minorBidi"/>
        </w:rPr>
      </w:pPr>
    </w:p>
    <w:sectPr w:rsidR="00006F3F" w:rsidRPr="00B61DC9" w:rsidSect="00B61DC9">
      <w:pgSz w:w="11906" w:h="16838"/>
      <w:pgMar w:top="567" w:right="1440" w:bottom="709"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1A" w:rsidRDefault="00BE2CE8">
      <w:pPr>
        <w:spacing w:after="0" w:line="240" w:lineRule="auto"/>
      </w:pPr>
      <w:r>
        <w:separator/>
      </w:r>
    </w:p>
  </w:endnote>
  <w:endnote w:type="continuationSeparator" w:id="0">
    <w:p w:rsidR="0046001A"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1A" w:rsidRDefault="00BE2CE8">
      <w:pPr>
        <w:spacing w:after="0" w:line="240" w:lineRule="auto"/>
      </w:pPr>
      <w:r>
        <w:rPr>
          <w:color w:val="000000"/>
        </w:rPr>
        <w:separator/>
      </w:r>
    </w:p>
  </w:footnote>
  <w:footnote w:type="continuationSeparator" w:id="0">
    <w:p w:rsidR="0046001A" w:rsidRDefault="00BE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254AB"/>
    <w:rsid w:val="00006F3F"/>
    <w:rsid w:val="000224EB"/>
    <w:rsid w:val="00043E9D"/>
    <w:rsid w:val="00172519"/>
    <w:rsid w:val="001F5CCC"/>
    <w:rsid w:val="002357EB"/>
    <w:rsid w:val="00371F9B"/>
    <w:rsid w:val="003A391F"/>
    <w:rsid w:val="003B4971"/>
    <w:rsid w:val="00402BE8"/>
    <w:rsid w:val="004254AB"/>
    <w:rsid w:val="0046001A"/>
    <w:rsid w:val="00461E2B"/>
    <w:rsid w:val="00467DE9"/>
    <w:rsid w:val="004B3498"/>
    <w:rsid w:val="004E0C71"/>
    <w:rsid w:val="004E6180"/>
    <w:rsid w:val="00521D7F"/>
    <w:rsid w:val="00556C16"/>
    <w:rsid w:val="005A2AEC"/>
    <w:rsid w:val="005A5F65"/>
    <w:rsid w:val="005C089A"/>
    <w:rsid w:val="005C448A"/>
    <w:rsid w:val="005D4FAC"/>
    <w:rsid w:val="00652A68"/>
    <w:rsid w:val="006A14C7"/>
    <w:rsid w:val="006C75B1"/>
    <w:rsid w:val="007304B3"/>
    <w:rsid w:val="00732E04"/>
    <w:rsid w:val="007727E3"/>
    <w:rsid w:val="0078072F"/>
    <w:rsid w:val="007A5503"/>
    <w:rsid w:val="00862629"/>
    <w:rsid w:val="00873B1B"/>
    <w:rsid w:val="008B0D63"/>
    <w:rsid w:val="008C2BA3"/>
    <w:rsid w:val="008C4F92"/>
    <w:rsid w:val="008E1F19"/>
    <w:rsid w:val="009129A3"/>
    <w:rsid w:val="00936ABF"/>
    <w:rsid w:val="009F2A99"/>
    <w:rsid w:val="00AD5EC9"/>
    <w:rsid w:val="00AF7D8E"/>
    <w:rsid w:val="00B44CA2"/>
    <w:rsid w:val="00B61DC9"/>
    <w:rsid w:val="00B769DB"/>
    <w:rsid w:val="00B96300"/>
    <w:rsid w:val="00BA2807"/>
    <w:rsid w:val="00BE2CE8"/>
    <w:rsid w:val="00C10984"/>
    <w:rsid w:val="00C4705A"/>
    <w:rsid w:val="00C827F9"/>
    <w:rsid w:val="00CD340C"/>
    <w:rsid w:val="00CF3FE6"/>
    <w:rsid w:val="00D02EE9"/>
    <w:rsid w:val="00D14BCE"/>
    <w:rsid w:val="00D825BF"/>
    <w:rsid w:val="00DF47E0"/>
    <w:rsid w:val="00EE4426"/>
    <w:rsid w:val="00FC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52A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52A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6318">
      <w:bodyDiv w:val="1"/>
      <w:marLeft w:val="0"/>
      <w:marRight w:val="0"/>
      <w:marTop w:val="0"/>
      <w:marBottom w:val="0"/>
      <w:divBdr>
        <w:top w:val="none" w:sz="0" w:space="0" w:color="auto"/>
        <w:left w:val="none" w:sz="0" w:space="0" w:color="auto"/>
        <w:bottom w:val="none" w:sz="0" w:space="0" w:color="auto"/>
        <w:right w:val="none" w:sz="0" w:space="0" w:color="auto"/>
      </w:divBdr>
      <w:divsChild>
        <w:div w:id="1968657902">
          <w:marLeft w:val="0"/>
          <w:marRight w:val="0"/>
          <w:marTop w:val="0"/>
          <w:marBottom w:val="0"/>
          <w:divBdr>
            <w:top w:val="none" w:sz="0" w:space="0" w:color="auto"/>
            <w:left w:val="none" w:sz="0" w:space="0" w:color="auto"/>
            <w:bottom w:val="none" w:sz="0" w:space="0" w:color="auto"/>
            <w:right w:val="none" w:sz="0" w:space="0" w:color="auto"/>
          </w:divBdr>
          <w:divsChild>
            <w:div w:id="1125852946">
              <w:marLeft w:val="0"/>
              <w:marRight w:val="0"/>
              <w:marTop w:val="0"/>
              <w:marBottom w:val="0"/>
              <w:divBdr>
                <w:top w:val="none" w:sz="0" w:space="0" w:color="auto"/>
                <w:left w:val="none" w:sz="0" w:space="0" w:color="auto"/>
                <w:bottom w:val="none" w:sz="0" w:space="0" w:color="auto"/>
                <w:right w:val="none" w:sz="0" w:space="0" w:color="auto"/>
              </w:divBdr>
              <w:divsChild>
                <w:div w:id="151482728">
                  <w:marLeft w:val="0"/>
                  <w:marRight w:val="0"/>
                  <w:marTop w:val="0"/>
                  <w:marBottom w:val="0"/>
                  <w:divBdr>
                    <w:top w:val="none" w:sz="0" w:space="0" w:color="auto"/>
                    <w:left w:val="none" w:sz="0" w:space="0" w:color="auto"/>
                    <w:bottom w:val="none" w:sz="0" w:space="0" w:color="auto"/>
                    <w:right w:val="none" w:sz="0" w:space="0" w:color="auto"/>
                  </w:divBdr>
                  <w:divsChild>
                    <w:div w:id="39012364">
                      <w:marLeft w:val="0"/>
                      <w:marRight w:val="0"/>
                      <w:marTop w:val="0"/>
                      <w:marBottom w:val="0"/>
                      <w:divBdr>
                        <w:top w:val="none" w:sz="0" w:space="0" w:color="auto"/>
                        <w:left w:val="none" w:sz="0" w:space="0" w:color="auto"/>
                        <w:bottom w:val="none" w:sz="0" w:space="0" w:color="auto"/>
                        <w:right w:val="none" w:sz="0" w:space="0" w:color="auto"/>
                      </w:divBdr>
                      <w:divsChild>
                        <w:div w:id="421487022">
                          <w:marLeft w:val="0"/>
                          <w:marRight w:val="0"/>
                          <w:marTop w:val="0"/>
                          <w:marBottom w:val="0"/>
                          <w:divBdr>
                            <w:top w:val="none" w:sz="0" w:space="0" w:color="auto"/>
                            <w:left w:val="none" w:sz="0" w:space="0" w:color="auto"/>
                            <w:bottom w:val="none" w:sz="0" w:space="0" w:color="auto"/>
                            <w:right w:val="none" w:sz="0" w:space="0" w:color="auto"/>
                          </w:divBdr>
                          <w:divsChild>
                            <w:div w:id="386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philipsmarshnursery.co.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nhs.uk/conditions/scarlet-fever"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tters-and-sounds.com/phase-1-games.html"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mynameta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21</cp:revision>
  <cp:lastPrinted>2018-04-10T14:01:00Z</cp:lastPrinted>
  <dcterms:created xsi:type="dcterms:W3CDTF">2018-03-21T11:57:00Z</dcterms:created>
  <dcterms:modified xsi:type="dcterms:W3CDTF">2018-04-17T13:34:00Z</dcterms:modified>
</cp:coreProperties>
</file>